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0D678" w14:textId="77777777" w:rsidR="005C08E9" w:rsidRDefault="00556054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600" w:lineRule="exact"/>
        <w:jc w:val="center"/>
        <w:rPr>
          <w:rFonts w:ascii="宋体" w:hAnsi="宋体" w:cs="宋体"/>
          <w:sz w:val="32"/>
          <w:szCs w:val="32"/>
        </w:rPr>
      </w:pPr>
      <w:bookmarkStart w:id="0" w:name="_Toc28359022"/>
      <w:bookmarkStart w:id="1" w:name="_Toc35393809"/>
      <w:r>
        <w:rPr>
          <w:rFonts w:ascii="宋体" w:hAnsi="宋体" w:cs="宋体" w:hint="eastAsia"/>
          <w:sz w:val="32"/>
          <w:szCs w:val="32"/>
        </w:rPr>
        <w:t>江苏商贸职业学院</w:t>
      </w:r>
      <w:r>
        <w:rPr>
          <w:rFonts w:ascii="宋体" w:hAnsi="宋体" w:cs="宋体" w:hint="eastAsia"/>
          <w:sz w:val="32"/>
          <w:szCs w:val="32"/>
        </w:rPr>
        <w:t>2026</w:t>
      </w:r>
      <w:r>
        <w:rPr>
          <w:rFonts w:ascii="宋体" w:hAnsi="宋体" w:cs="宋体" w:hint="eastAsia"/>
          <w:sz w:val="32"/>
          <w:szCs w:val="32"/>
        </w:rPr>
        <w:t>年食堂</w:t>
      </w:r>
      <w:proofErr w:type="gramStart"/>
      <w:r>
        <w:rPr>
          <w:rFonts w:ascii="宋体" w:hAnsi="宋体" w:cs="宋体" w:hint="eastAsia"/>
          <w:sz w:val="32"/>
          <w:szCs w:val="32"/>
        </w:rPr>
        <w:t>大宗食材采购</w:t>
      </w:r>
      <w:proofErr w:type="gramEnd"/>
      <w:r>
        <w:rPr>
          <w:rFonts w:ascii="宋体" w:hAnsi="宋体" w:cs="宋体" w:hint="eastAsia"/>
          <w:sz w:val="32"/>
          <w:szCs w:val="32"/>
        </w:rPr>
        <w:t>配送服务项目</w:t>
      </w:r>
    </w:p>
    <w:p w14:paraId="136172B5" w14:textId="77777777" w:rsidR="005C08E9" w:rsidRDefault="00556054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600" w:lineRule="exact"/>
        <w:jc w:val="center"/>
        <w:rPr>
          <w:rFonts w:ascii="宋体" w:hAnsi="宋体" w:cs="宋体"/>
        </w:rPr>
      </w:pPr>
      <w:r>
        <w:rPr>
          <w:rFonts w:ascii="宋体" w:hAnsi="宋体" w:cs="宋体" w:hint="eastAsia"/>
          <w:sz w:val="32"/>
          <w:szCs w:val="32"/>
        </w:rPr>
        <w:t>中标</w:t>
      </w:r>
      <w:r>
        <w:rPr>
          <w:rFonts w:ascii="宋体" w:hAnsi="宋体" w:cs="宋体" w:hint="eastAsia"/>
          <w:sz w:val="32"/>
          <w:szCs w:val="32"/>
        </w:rPr>
        <w:t>结果公告</w:t>
      </w:r>
      <w:bookmarkEnd w:id="0"/>
      <w:bookmarkEnd w:id="1"/>
    </w:p>
    <w:p w14:paraId="5F8E5FBA" w14:textId="77777777" w:rsidR="005C08E9" w:rsidRDefault="00556054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一、项目编号：</w:t>
      </w:r>
      <w:r>
        <w:rPr>
          <w:rFonts w:ascii="宋体" w:hAnsi="宋体" w:cs="宋体" w:hint="eastAsia"/>
          <w:b/>
          <w:bCs/>
          <w:sz w:val="28"/>
          <w:szCs w:val="28"/>
        </w:rPr>
        <w:t>JSSYCG20260731040</w:t>
      </w:r>
    </w:p>
    <w:p w14:paraId="33435AB1" w14:textId="77777777" w:rsidR="005C08E9" w:rsidRDefault="00556054">
      <w:pPr>
        <w:spacing w:line="46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二、项目名称：</w:t>
      </w:r>
      <w:r>
        <w:rPr>
          <w:rFonts w:ascii="宋体" w:hAnsi="宋体" w:cs="宋体" w:hint="eastAsia"/>
          <w:b/>
          <w:bCs/>
          <w:sz w:val="28"/>
          <w:szCs w:val="28"/>
        </w:rPr>
        <w:t>江苏商贸职业学院</w:t>
      </w:r>
      <w:r>
        <w:rPr>
          <w:rFonts w:ascii="宋体" w:hAnsi="宋体" w:cs="宋体" w:hint="eastAsia"/>
          <w:b/>
          <w:bCs/>
          <w:sz w:val="28"/>
          <w:szCs w:val="28"/>
        </w:rPr>
        <w:t>2026</w:t>
      </w:r>
      <w:r>
        <w:rPr>
          <w:rFonts w:ascii="宋体" w:hAnsi="宋体" w:cs="宋体" w:hint="eastAsia"/>
          <w:b/>
          <w:bCs/>
          <w:sz w:val="28"/>
          <w:szCs w:val="28"/>
        </w:rPr>
        <w:t>年食堂</w:t>
      </w:r>
      <w:proofErr w:type="gramStart"/>
      <w:r>
        <w:rPr>
          <w:rFonts w:ascii="宋体" w:hAnsi="宋体" w:cs="宋体" w:hint="eastAsia"/>
          <w:b/>
          <w:bCs/>
          <w:sz w:val="28"/>
          <w:szCs w:val="28"/>
        </w:rPr>
        <w:t>大宗食材采购</w:t>
      </w:r>
      <w:proofErr w:type="gramEnd"/>
      <w:r>
        <w:rPr>
          <w:rFonts w:ascii="宋体" w:hAnsi="宋体" w:cs="宋体" w:hint="eastAsia"/>
          <w:b/>
          <w:bCs/>
          <w:sz w:val="28"/>
          <w:szCs w:val="28"/>
        </w:rPr>
        <w:t>配送服务项目</w:t>
      </w:r>
    </w:p>
    <w:p w14:paraId="65C34ED0" w14:textId="77777777" w:rsidR="005C08E9" w:rsidRDefault="00556054">
      <w:pPr>
        <w:spacing w:line="46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三</w:t>
      </w:r>
      <w:r>
        <w:rPr>
          <w:rFonts w:ascii="宋体" w:hAnsi="宋体" w:cs="宋体" w:hint="eastAsia"/>
          <w:b/>
          <w:bCs/>
          <w:sz w:val="28"/>
          <w:szCs w:val="28"/>
        </w:rPr>
        <w:t>、</w:t>
      </w:r>
      <w:r>
        <w:rPr>
          <w:rFonts w:ascii="宋体" w:hAnsi="宋体" w:cs="宋体" w:hint="eastAsia"/>
          <w:b/>
          <w:bCs/>
          <w:sz w:val="28"/>
          <w:szCs w:val="28"/>
        </w:rPr>
        <w:t>中标</w:t>
      </w:r>
      <w:r>
        <w:rPr>
          <w:rFonts w:ascii="宋体" w:hAnsi="宋体" w:cs="宋体" w:hint="eastAsia"/>
          <w:b/>
          <w:bCs/>
          <w:sz w:val="28"/>
          <w:szCs w:val="28"/>
        </w:rPr>
        <w:t>信息</w:t>
      </w:r>
    </w:p>
    <w:tbl>
      <w:tblPr>
        <w:tblW w:w="8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"/>
        <w:gridCol w:w="3060"/>
        <w:gridCol w:w="3225"/>
        <w:gridCol w:w="1395"/>
      </w:tblGrid>
      <w:tr w:rsidR="005C08E9" w14:paraId="397D23F9" w14:textId="77777777">
        <w:trPr>
          <w:trHeight w:hRule="exact" w:val="624"/>
          <w:jc w:val="center"/>
        </w:trPr>
        <w:tc>
          <w:tcPr>
            <w:tcW w:w="977" w:type="dxa"/>
            <w:noWrap/>
            <w:vAlign w:val="center"/>
          </w:tcPr>
          <w:p w14:paraId="065698F8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采购包</w:t>
            </w:r>
          </w:p>
        </w:tc>
        <w:tc>
          <w:tcPr>
            <w:tcW w:w="3060" w:type="dxa"/>
            <w:vAlign w:val="center"/>
          </w:tcPr>
          <w:p w14:paraId="6B08E1C7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供应商名称</w:t>
            </w:r>
          </w:p>
        </w:tc>
        <w:tc>
          <w:tcPr>
            <w:tcW w:w="3225" w:type="dxa"/>
            <w:vAlign w:val="center"/>
          </w:tcPr>
          <w:p w14:paraId="7E2CFB99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供应商地址</w:t>
            </w:r>
          </w:p>
        </w:tc>
        <w:tc>
          <w:tcPr>
            <w:tcW w:w="1395" w:type="dxa"/>
            <w:vAlign w:val="center"/>
          </w:tcPr>
          <w:p w14:paraId="7D86782C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成交</w:t>
            </w:r>
            <w:r>
              <w:rPr>
                <w:rFonts w:ascii="宋体" w:hAnsi="宋体" w:cs="宋体" w:hint="eastAsia"/>
                <w:sz w:val="18"/>
                <w:szCs w:val="18"/>
              </w:rPr>
              <w:t>折扣</w:t>
            </w:r>
            <w:r>
              <w:rPr>
                <w:rFonts w:ascii="宋体" w:hAnsi="宋体" w:cs="宋体" w:hint="eastAsia"/>
                <w:sz w:val="18"/>
                <w:szCs w:val="18"/>
              </w:rPr>
              <w:t>%</w:t>
            </w:r>
          </w:p>
        </w:tc>
      </w:tr>
      <w:tr w:rsidR="005C08E9" w14:paraId="13058A31" w14:textId="77777777">
        <w:trPr>
          <w:trHeight w:hRule="exact" w:val="624"/>
          <w:jc w:val="center"/>
        </w:trPr>
        <w:tc>
          <w:tcPr>
            <w:tcW w:w="977" w:type="dxa"/>
            <w:vAlign w:val="center"/>
          </w:tcPr>
          <w:p w14:paraId="19EE97D0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sz w:val="18"/>
                <w:szCs w:val="18"/>
              </w:rPr>
              <w:t>大米类</w:t>
            </w:r>
          </w:p>
        </w:tc>
        <w:tc>
          <w:tcPr>
            <w:tcW w:w="3060" w:type="dxa"/>
            <w:vAlign w:val="center"/>
          </w:tcPr>
          <w:p w14:paraId="722BC2E5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江苏聚仁农业科技有限公司</w:t>
            </w:r>
          </w:p>
        </w:tc>
        <w:tc>
          <w:tcPr>
            <w:tcW w:w="3225" w:type="dxa"/>
            <w:vAlign w:val="center"/>
          </w:tcPr>
          <w:p w14:paraId="4BFCE799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海安市墩头镇新海村</w:t>
            </w:r>
            <w:r>
              <w:rPr>
                <w:rFonts w:ascii="宋体" w:hAnsi="宋体" w:cs="宋体" w:hint="eastAsia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sz w:val="18"/>
                <w:szCs w:val="18"/>
              </w:rPr>
              <w:t>组</w:t>
            </w:r>
          </w:p>
        </w:tc>
        <w:tc>
          <w:tcPr>
            <w:tcW w:w="1395" w:type="dxa"/>
            <w:vAlign w:val="center"/>
          </w:tcPr>
          <w:p w14:paraId="0CD86003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63.21</w:t>
            </w:r>
          </w:p>
        </w:tc>
      </w:tr>
      <w:tr w:rsidR="005C08E9" w14:paraId="62243B14" w14:textId="77777777">
        <w:trPr>
          <w:trHeight w:hRule="exact" w:val="716"/>
          <w:jc w:val="center"/>
        </w:trPr>
        <w:tc>
          <w:tcPr>
            <w:tcW w:w="977" w:type="dxa"/>
            <w:vAlign w:val="center"/>
          </w:tcPr>
          <w:p w14:paraId="426D40E8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sz w:val="18"/>
                <w:szCs w:val="18"/>
              </w:rPr>
              <w:t>面粉类</w:t>
            </w:r>
          </w:p>
        </w:tc>
        <w:tc>
          <w:tcPr>
            <w:tcW w:w="3060" w:type="dxa"/>
            <w:vAlign w:val="center"/>
          </w:tcPr>
          <w:p w14:paraId="1B1C6AE5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南通市糖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糖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供应链管理有限公司</w:t>
            </w:r>
          </w:p>
        </w:tc>
        <w:tc>
          <w:tcPr>
            <w:tcW w:w="3225" w:type="dxa"/>
            <w:vAlign w:val="center"/>
          </w:tcPr>
          <w:p w14:paraId="391D7571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南通市崇川区永兴路</w:t>
            </w:r>
            <w:r>
              <w:rPr>
                <w:rFonts w:ascii="宋体" w:hAnsi="宋体" w:cs="宋体" w:hint="eastAsia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幢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层（</w:t>
            </w: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sz w:val="18"/>
                <w:szCs w:val="18"/>
              </w:rPr>
              <w:t>号、</w:t>
            </w:r>
            <w:r>
              <w:rPr>
                <w:rFonts w:ascii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sz w:val="18"/>
                <w:szCs w:val="18"/>
              </w:rPr>
              <w:t>号）、</w:t>
            </w: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sz w:val="18"/>
                <w:szCs w:val="18"/>
              </w:rPr>
              <w:t>层（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号、</w:t>
            </w: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sz w:val="18"/>
                <w:szCs w:val="18"/>
              </w:rPr>
              <w:t>号）、</w:t>
            </w: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sz w:val="18"/>
                <w:szCs w:val="18"/>
              </w:rPr>
              <w:t>层</w:t>
            </w:r>
          </w:p>
        </w:tc>
        <w:tc>
          <w:tcPr>
            <w:tcW w:w="1395" w:type="dxa"/>
            <w:vAlign w:val="center"/>
          </w:tcPr>
          <w:p w14:paraId="6BD907E3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56.89</w:t>
            </w:r>
          </w:p>
        </w:tc>
      </w:tr>
      <w:tr w:rsidR="005C08E9" w14:paraId="28AF70AA" w14:textId="77777777">
        <w:trPr>
          <w:trHeight w:hRule="exact" w:val="624"/>
          <w:jc w:val="center"/>
        </w:trPr>
        <w:tc>
          <w:tcPr>
            <w:tcW w:w="977" w:type="dxa"/>
            <w:vAlign w:val="center"/>
          </w:tcPr>
          <w:p w14:paraId="2882AF97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sz w:val="18"/>
                <w:szCs w:val="18"/>
              </w:rPr>
              <w:t>鲜猪肉</w:t>
            </w:r>
          </w:p>
        </w:tc>
        <w:tc>
          <w:tcPr>
            <w:tcW w:w="3060" w:type="dxa"/>
            <w:vAlign w:val="center"/>
          </w:tcPr>
          <w:p w14:paraId="3846ABC5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众创食品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有限公司</w:t>
            </w:r>
          </w:p>
        </w:tc>
        <w:tc>
          <w:tcPr>
            <w:tcW w:w="3225" w:type="dxa"/>
            <w:vAlign w:val="center"/>
          </w:tcPr>
          <w:p w14:paraId="3569318A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南通市崇川路</w:t>
            </w:r>
            <w:r>
              <w:rPr>
                <w:rFonts w:ascii="宋体" w:hAnsi="宋体" w:cs="宋体" w:hint="eastAsia"/>
                <w:sz w:val="18"/>
                <w:szCs w:val="18"/>
              </w:rPr>
              <w:t>777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幢一层</w:t>
            </w:r>
            <w:r>
              <w:rPr>
                <w:rFonts w:ascii="宋体" w:hAnsi="宋体" w:cs="宋体" w:hint="eastAsia"/>
                <w:sz w:val="18"/>
                <w:szCs w:val="18"/>
              </w:rPr>
              <w:t>104</w:t>
            </w:r>
            <w:r>
              <w:rPr>
                <w:rFonts w:ascii="宋体" w:hAnsi="宋体" w:cs="宋体" w:hint="eastAsia"/>
                <w:sz w:val="18"/>
                <w:szCs w:val="18"/>
              </w:rPr>
              <w:t>室</w:t>
            </w:r>
          </w:p>
        </w:tc>
        <w:tc>
          <w:tcPr>
            <w:tcW w:w="1395" w:type="dxa"/>
            <w:vAlign w:val="center"/>
          </w:tcPr>
          <w:p w14:paraId="5D621091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64.44</w:t>
            </w:r>
          </w:p>
        </w:tc>
      </w:tr>
      <w:tr w:rsidR="005C08E9" w14:paraId="3FD82488" w14:textId="77777777">
        <w:trPr>
          <w:trHeight w:hRule="exact" w:val="624"/>
          <w:jc w:val="center"/>
        </w:trPr>
        <w:tc>
          <w:tcPr>
            <w:tcW w:w="977" w:type="dxa"/>
            <w:vAlign w:val="center"/>
          </w:tcPr>
          <w:p w14:paraId="7FE7097B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4.</w:t>
            </w:r>
            <w:r>
              <w:rPr>
                <w:rFonts w:ascii="宋体" w:hAnsi="宋体" w:cs="宋体" w:hint="eastAsia"/>
                <w:sz w:val="18"/>
                <w:szCs w:val="18"/>
              </w:rPr>
              <w:t>鲜牛肉</w:t>
            </w:r>
          </w:p>
        </w:tc>
        <w:tc>
          <w:tcPr>
            <w:tcW w:w="3060" w:type="dxa"/>
            <w:vAlign w:val="center"/>
          </w:tcPr>
          <w:p w14:paraId="38F847B3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通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农餐饮管理有限公司</w:t>
            </w:r>
          </w:p>
        </w:tc>
        <w:tc>
          <w:tcPr>
            <w:tcW w:w="3225" w:type="dxa"/>
            <w:vAlign w:val="center"/>
          </w:tcPr>
          <w:p w14:paraId="62170FFB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江苏省南通市崇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川区崇川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路</w:t>
            </w:r>
            <w:r>
              <w:rPr>
                <w:rFonts w:ascii="宋体" w:hAnsi="宋体" w:cs="宋体" w:hint="eastAsia"/>
                <w:sz w:val="18"/>
                <w:szCs w:val="18"/>
              </w:rPr>
              <w:t>777</w:t>
            </w:r>
            <w:r>
              <w:rPr>
                <w:rFonts w:ascii="宋体" w:hAnsi="宋体" w:cs="宋体" w:hint="eastAsia"/>
                <w:sz w:val="18"/>
                <w:szCs w:val="18"/>
              </w:rPr>
              <w:t>号干货区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粮油北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sz w:val="18"/>
                <w:szCs w:val="18"/>
              </w:rPr>
              <w:t>号商铺</w:t>
            </w:r>
          </w:p>
        </w:tc>
        <w:tc>
          <w:tcPr>
            <w:tcW w:w="1395" w:type="dxa"/>
            <w:vAlign w:val="center"/>
          </w:tcPr>
          <w:p w14:paraId="2EA854B6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70.00</w:t>
            </w:r>
          </w:p>
        </w:tc>
      </w:tr>
      <w:tr w:rsidR="005C08E9" w14:paraId="51D1F0FD" w14:textId="77777777">
        <w:trPr>
          <w:trHeight w:hRule="exact" w:val="624"/>
          <w:jc w:val="center"/>
        </w:trPr>
        <w:tc>
          <w:tcPr>
            <w:tcW w:w="977" w:type="dxa"/>
            <w:vAlign w:val="center"/>
          </w:tcPr>
          <w:p w14:paraId="6A1124A8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5.</w:t>
            </w:r>
            <w:r>
              <w:rPr>
                <w:rFonts w:ascii="宋体" w:hAnsi="宋体" w:cs="宋体" w:hint="eastAsia"/>
                <w:sz w:val="18"/>
                <w:szCs w:val="18"/>
              </w:rPr>
              <w:t>蛋类（新鲜）</w:t>
            </w:r>
          </w:p>
        </w:tc>
        <w:tc>
          <w:tcPr>
            <w:tcW w:w="3060" w:type="dxa"/>
            <w:vAlign w:val="center"/>
          </w:tcPr>
          <w:p w14:paraId="6F2ADF77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通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农餐饮管理有限公司</w:t>
            </w:r>
          </w:p>
        </w:tc>
        <w:tc>
          <w:tcPr>
            <w:tcW w:w="3225" w:type="dxa"/>
            <w:vAlign w:val="center"/>
          </w:tcPr>
          <w:p w14:paraId="17DC4FF1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江苏省南通市崇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川区崇川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路</w:t>
            </w:r>
            <w:r>
              <w:rPr>
                <w:rFonts w:ascii="宋体" w:hAnsi="宋体" w:cs="宋体" w:hint="eastAsia"/>
                <w:sz w:val="18"/>
                <w:szCs w:val="18"/>
              </w:rPr>
              <w:t>777</w:t>
            </w:r>
            <w:r>
              <w:rPr>
                <w:rFonts w:ascii="宋体" w:hAnsi="宋体" w:cs="宋体" w:hint="eastAsia"/>
                <w:sz w:val="18"/>
                <w:szCs w:val="18"/>
              </w:rPr>
              <w:t>号干货区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粮油北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sz w:val="18"/>
                <w:szCs w:val="18"/>
              </w:rPr>
              <w:t>号商铺</w:t>
            </w:r>
          </w:p>
        </w:tc>
        <w:tc>
          <w:tcPr>
            <w:tcW w:w="1395" w:type="dxa"/>
            <w:vAlign w:val="center"/>
          </w:tcPr>
          <w:p w14:paraId="740C9F41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81.20</w:t>
            </w:r>
          </w:p>
        </w:tc>
      </w:tr>
      <w:tr w:rsidR="005C08E9" w14:paraId="182809E4" w14:textId="77777777">
        <w:trPr>
          <w:trHeight w:hRule="exact" w:val="624"/>
          <w:jc w:val="center"/>
        </w:trPr>
        <w:tc>
          <w:tcPr>
            <w:tcW w:w="977" w:type="dxa"/>
            <w:vAlign w:val="center"/>
          </w:tcPr>
          <w:p w14:paraId="7B0D3584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6.</w:t>
            </w:r>
            <w:r>
              <w:rPr>
                <w:rFonts w:ascii="宋体" w:hAnsi="宋体" w:cs="宋体" w:hint="eastAsia"/>
                <w:sz w:val="18"/>
                <w:szCs w:val="18"/>
              </w:rPr>
              <w:t>蔬菜类</w:t>
            </w:r>
          </w:p>
        </w:tc>
        <w:tc>
          <w:tcPr>
            <w:tcW w:w="3060" w:type="dxa"/>
            <w:vAlign w:val="center"/>
          </w:tcPr>
          <w:p w14:paraId="6A123697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南通天天食品科技有限公司</w:t>
            </w:r>
          </w:p>
        </w:tc>
        <w:tc>
          <w:tcPr>
            <w:tcW w:w="3225" w:type="dxa"/>
            <w:vAlign w:val="center"/>
          </w:tcPr>
          <w:p w14:paraId="6E366227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江苏省南通市崇川区永兴路</w:t>
            </w:r>
            <w:r>
              <w:rPr>
                <w:rFonts w:ascii="宋体" w:hAnsi="宋体" w:cs="宋体" w:hint="eastAsia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幢一层、二层</w:t>
            </w:r>
          </w:p>
        </w:tc>
        <w:tc>
          <w:tcPr>
            <w:tcW w:w="1395" w:type="dxa"/>
            <w:vAlign w:val="center"/>
          </w:tcPr>
          <w:p w14:paraId="7D48648D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44.00</w:t>
            </w:r>
          </w:p>
        </w:tc>
      </w:tr>
      <w:tr w:rsidR="005C08E9" w14:paraId="55378F8F" w14:textId="77777777">
        <w:trPr>
          <w:trHeight w:hRule="exact" w:val="624"/>
          <w:jc w:val="center"/>
        </w:trPr>
        <w:tc>
          <w:tcPr>
            <w:tcW w:w="977" w:type="dxa"/>
            <w:vAlign w:val="center"/>
          </w:tcPr>
          <w:p w14:paraId="4777898D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7.</w:t>
            </w:r>
            <w:r>
              <w:rPr>
                <w:rFonts w:ascii="宋体" w:hAnsi="宋体" w:cs="宋体" w:hint="eastAsia"/>
                <w:sz w:val="18"/>
                <w:szCs w:val="18"/>
              </w:rPr>
              <w:t>水果类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5493B2E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南通天天食品科技有限公司</w:t>
            </w:r>
          </w:p>
        </w:tc>
        <w:tc>
          <w:tcPr>
            <w:tcW w:w="3225" w:type="dxa"/>
            <w:vAlign w:val="center"/>
          </w:tcPr>
          <w:p w14:paraId="570D068D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江苏省南通市崇川区永兴路</w:t>
            </w:r>
            <w:r>
              <w:rPr>
                <w:rFonts w:ascii="宋体" w:hAnsi="宋体" w:cs="宋体" w:hint="eastAsia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幢一层、二层</w:t>
            </w:r>
          </w:p>
        </w:tc>
        <w:tc>
          <w:tcPr>
            <w:tcW w:w="1395" w:type="dxa"/>
            <w:vAlign w:val="center"/>
          </w:tcPr>
          <w:p w14:paraId="1315BA89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60.00</w:t>
            </w:r>
          </w:p>
        </w:tc>
      </w:tr>
      <w:tr w:rsidR="005C08E9" w14:paraId="32049F02" w14:textId="77777777">
        <w:trPr>
          <w:trHeight w:hRule="exact" w:val="624"/>
          <w:jc w:val="center"/>
        </w:trPr>
        <w:tc>
          <w:tcPr>
            <w:tcW w:w="977" w:type="dxa"/>
            <w:vAlign w:val="center"/>
          </w:tcPr>
          <w:p w14:paraId="5230F2BA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8.</w:t>
            </w:r>
            <w:r>
              <w:rPr>
                <w:rFonts w:ascii="宋体" w:hAnsi="宋体" w:cs="宋体" w:hint="eastAsia"/>
                <w:sz w:val="18"/>
                <w:szCs w:val="18"/>
              </w:rPr>
              <w:t>冻品类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2D6FD805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祥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鸿食品有限公司</w:t>
            </w:r>
          </w:p>
        </w:tc>
        <w:tc>
          <w:tcPr>
            <w:tcW w:w="3225" w:type="dxa"/>
            <w:vAlign w:val="center"/>
          </w:tcPr>
          <w:p w14:paraId="030CB12B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南通市崇川区农副产品物流有限公司内蔬菜大厅</w:t>
            </w:r>
            <w:r>
              <w:rPr>
                <w:rFonts w:ascii="宋体" w:hAnsi="宋体" w:cs="宋体" w:hint="eastAsia"/>
                <w:sz w:val="18"/>
                <w:szCs w:val="18"/>
              </w:rPr>
              <w:t>A</w:t>
            </w:r>
            <w:r>
              <w:rPr>
                <w:rFonts w:ascii="宋体" w:hAnsi="宋体" w:cs="宋体" w:hint="eastAsia"/>
                <w:sz w:val="18"/>
                <w:szCs w:val="18"/>
              </w:rPr>
              <w:t>栋</w:t>
            </w:r>
            <w:r>
              <w:rPr>
                <w:rFonts w:ascii="宋体" w:hAnsi="宋体" w:cs="宋体" w:hint="eastAsia"/>
                <w:sz w:val="18"/>
                <w:szCs w:val="18"/>
              </w:rPr>
              <w:t>16</w:t>
            </w:r>
            <w:r>
              <w:rPr>
                <w:rFonts w:ascii="宋体" w:hAnsi="宋体" w:cs="宋体" w:hint="eastAsia"/>
                <w:sz w:val="18"/>
                <w:szCs w:val="18"/>
              </w:rPr>
              <w:t>号店面</w:t>
            </w:r>
          </w:p>
        </w:tc>
        <w:tc>
          <w:tcPr>
            <w:tcW w:w="1395" w:type="dxa"/>
            <w:vAlign w:val="center"/>
          </w:tcPr>
          <w:p w14:paraId="5A7F406A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64.00</w:t>
            </w:r>
          </w:p>
        </w:tc>
      </w:tr>
      <w:tr w:rsidR="005C08E9" w14:paraId="17ED2759" w14:textId="77777777">
        <w:trPr>
          <w:trHeight w:hRule="exact" w:val="624"/>
          <w:jc w:val="center"/>
        </w:trPr>
        <w:tc>
          <w:tcPr>
            <w:tcW w:w="977" w:type="dxa"/>
            <w:vAlign w:val="center"/>
          </w:tcPr>
          <w:p w14:paraId="7EBF45DA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9.</w:t>
            </w:r>
            <w:r>
              <w:rPr>
                <w:rFonts w:ascii="宋体" w:hAnsi="宋体" w:cs="宋体" w:hint="eastAsia"/>
                <w:sz w:val="18"/>
                <w:szCs w:val="18"/>
              </w:rPr>
              <w:t>鲜禽类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D953D34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众创食品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有限公司</w:t>
            </w:r>
          </w:p>
        </w:tc>
        <w:tc>
          <w:tcPr>
            <w:tcW w:w="3225" w:type="dxa"/>
            <w:vAlign w:val="center"/>
          </w:tcPr>
          <w:p w14:paraId="0D9D5637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南通市崇川路</w:t>
            </w:r>
            <w:r>
              <w:rPr>
                <w:rFonts w:ascii="宋体" w:hAnsi="宋体" w:cs="宋体" w:hint="eastAsia"/>
                <w:sz w:val="18"/>
                <w:szCs w:val="18"/>
              </w:rPr>
              <w:t>777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幢一层</w:t>
            </w:r>
            <w:r>
              <w:rPr>
                <w:rFonts w:ascii="宋体" w:hAnsi="宋体" w:cs="宋体" w:hint="eastAsia"/>
                <w:sz w:val="18"/>
                <w:szCs w:val="18"/>
              </w:rPr>
              <w:t>104</w:t>
            </w:r>
            <w:r>
              <w:rPr>
                <w:rFonts w:ascii="宋体" w:hAnsi="宋体" w:cs="宋体" w:hint="eastAsia"/>
                <w:sz w:val="18"/>
                <w:szCs w:val="18"/>
              </w:rPr>
              <w:t>室</w:t>
            </w:r>
          </w:p>
        </w:tc>
        <w:tc>
          <w:tcPr>
            <w:tcW w:w="1395" w:type="dxa"/>
            <w:vAlign w:val="center"/>
          </w:tcPr>
          <w:p w14:paraId="03FD3D87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67.44</w:t>
            </w:r>
          </w:p>
        </w:tc>
      </w:tr>
      <w:tr w:rsidR="005C08E9" w14:paraId="278018F2" w14:textId="77777777">
        <w:trPr>
          <w:trHeight w:hRule="exact" w:val="624"/>
          <w:jc w:val="center"/>
        </w:trPr>
        <w:tc>
          <w:tcPr>
            <w:tcW w:w="977" w:type="dxa"/>
            <w:vAlign w:val="center"/>
          </w:tcPr>
          <w:p w14:paraId="45440FD4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10.</w:t>
            </w:r>
            <w:r>
              <w:rPr>
                <w:rFonts w:ascii="宋体" w:hAnsi="宋体" w:cs="宋体" w:hint="eastAsia"/>
                <w:sz w:val="18"/>
                <w:szCs w:val="18"/>
              </w:rPr>
              <w:t>水产类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413F8C5A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南通启海鲜肉批发有限公司</w:t>
            </w:r>
          </w:p>
        </w:tc>
        <w:tc>
          <w:tcPr>
            <w:tcW w:w="3225" w:type="dxa"/>
            <w:vAlign w:val="center"/>
          </w:tcPr>
          <w:p w14:paraId="69B8BA9A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南通市通州区平潮镇新坝村</w:t>
            </w: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  <w:r>
              <w:rPr>
                <w:rFonts w:ascii="宋体" w:hAnsi="宋体" w:cs="宋体" w:hint="eastAsia"/>
                <w:sz w:val="18"/>
                <w:szCs w:val="18"/>
              </w:rPr>
              <w:t>组</w:t>
            </w:r>
            <w:r>
              <w:rPr>
                <w:rFonts w:ascii="宋体" w:hAnsi="宋体" w:cs="宋体" w:hint="eastAsia"/>
                <w:sz w:val="18"/>
                <w:szCs w:val="18"/>
              </w:rPr>
              <w:t>133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</w:p>
        </w:tc>
        <w:tc>
          <w:tcPr>
            <w:tcW w:w="1395" w:type="dxa"/>
            <w:vAlign w:val="center"/>
          </w:tcPr>
          <w:p w14:paraId="37E55A1B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84.77</w:t>
            </w:r>
          </w:p>
        </w:tc>
      </w:tr>
      <w:tr w:rsidR="005C08E9" w14:paraId="7E225033" w14:textId="77777777">
        <w:trPr>
          <w:trHeight w:hRule="exact" w:val="624"/>
          <w:jc w:val="center"/>
        </w:trPr>
        <w:tc>
          <w:tcPr>
            <w:tcW w:w="977" w:type="dxa"/>
            <w:vAlign w:val="center"/>
          </w:tcPr>
          <w:p w14:paraId="66E91002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11.</w:t>
            </w:r>
            <w:r>
              <w:rPr>
                <w:rFonts w:ascii="宋体" w:hAnsi="宋体" w:cs="宋体" w:hint="eastAsia"/>
                <w:sz w:val="18"/>
                <w:szCs w:val="18"/>
              </w:rPr>
              <w:t>豆制品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28D10514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南通市麦色之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辰食品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生产有限公司</w:t>
            </w:r>
          </w:p>
        </w:tc>
        <w:tc>
          <w:tcPr>
            <w:tcW w:w="3225" w:type="dxa"/>
            <w:vAlign w:val="center"/>
          </w:tcPr>
          <w:p w14:paraId="74065042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南通市崇川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区通富北路北首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号楼</w:t>
            </w:r>
          </w:p>
        </w:tc>
        <w:tc>
          <w:tcPr>
            <w:tcW w:w="1395" w:type="dxa"/>
            <w:vAlign w:val="center"/>
          </w:tcPr>
          <w:p w14:paraId="5E841852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84.38</w:t>
            </w:r>
          </w:p>
        </w:tc>
      </w:tr>
      <w:tr w:rsidR="005C08E9" w14:paraId="3A2F651C" w14:textId="77777777">
        <w:trPr>
          <w:trHeight w:hRule="exact" w:val="624"/>
          <w:jc w:val="center"/>
        </w:trPr>
        <w:tc>
          <w:tcPr>
            <w:tcW w:w="977" w:type="dxa"/>
            <w:vAlign w:val="center"/>
          </w:tcPr>
          <w:p w14:paraId="5F4CB9A2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12.</w:t>
            </w:r>
            <w:r>
              <w:rPr>
                <w:rFonts w:ascii="宋体" w:hAnsi="宋体" w:cs="宋体" w:hint="eastAsia"/>
                <w:sz w:val="18"/>
                <w:szCs w:val="18"/>
              </w:rPr>
              <w:t>大豆油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563331D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众创食品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有限公司</w:t>
            </w:r>
          </w:p>
        </w:tc>
        <w:tc>
          <w:tcPr>
            <w:tcW w:w="3225" w:type="dxa"/>
            <w:vAlign w:val="center"/>
          </w:tcPr>
          <w:p w14:paraId="4EFC82EA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南通市崇川路</w:t>
            </w:r>
            <w:r>
              <w:rPr>
                <w:rFonts w:ascii="宋体" w:hAnsi="宋体" w:cs="宋体" w:hint="eastAsia"/>
                <w:sz w:val="18"/>
                <w:szCs w:val="18"/>
              </w:rPr>
              <w:t>777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幢一层</w:t>
            </w:r>
            <w:r>
              <w:rPr>
                <w:rFonts w:ascii="宋体" w:hAnsi="宋体" w:cs="宋体" w:hint="eastAsia"/>
                <w:sz w:val="18"/>
                <w:szCs w:val="18"/>
              </w:rPr>
              <w:t>104</w:t>
            </w:r>
            <w:r>
              <w:rPr>
                <w:rFonts w:ascii="宋体" w:hAnsi="宋体" w:cs="宋体" w:hint="eastAsia"/>
                <w:sz w:val="18"/>
                <w:szCs w:val="18"/>
              </w:rPr>
              <w:t>室</w:t>
            </w:r>
          </w:p>
        </w:tc>
        <w:tc>
          <w:tcPr>
            <w:tcW w:w="1395" w:type="dxa"/>
            <w:vAlign w:val="center"/>
          </w:tcPr>
          <w:p w14:paraId="78FAD3F1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84.44</w:t>
            </w:r>
          </w:p>
        </w:tc>
      </w:tr>
      <w:tr w:rsidR="005C08E9" w14:paraId="04927887" w14:textId="77777777">
        <w:trPr>
          <w:trHeight w:hRule="exact" w:val="624"/>
          <w:jc w:val="center"/>
        </w:trPr>
        <w:tc>
          <w:tcPr>
            <w:tcW w:w="977" w:type="dxa"/>
            <w:vAlign w:val="center"/>
          </w:tcPr>
          <w:p w14:paraId="292C3FC5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13.</w:t>
            </w:r>
            <w:r>
              <w:rPr>
                <w:rFonts w:ascii="宋体" w:hAnsi="宋体" w:cs="宋体" w:hint="eastAsia"/>
                <w:sz w:val="18"/>
                <w:szCs w:val="18"/>
              </w:rPr>
              <w:t>酸奶类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111C4E3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南通市麦色之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辰食品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生产有限公司</w:t>
            </w:r>
          </w:p>
        </w:tc>
        <w:tc>
          <w:tcPr>
            <w:tcW w:w="3225" w:type="dxa"/>
            <w:vAlign w:val="center"/>
          </w:tcPr>
          <w:p w14:paraId="321C9256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南通市崇川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区通富北路北首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sz w:val="18"/>
                <w:szCs w:val="18"/>
              </w:rPr>
              <w:t>号</w:t>
            </w: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sz w:val="18"/>
                <w:szCs w:val="18"/>
              </w:rPr>
              <w:t>号楼</w:t>
            </w:r>
          </w:p>
        </w:tc>
        <w:tc>
          <w:tcPr>
            <w:tcW w:w="1395" w:type="dxa"/>
            <w:vAlign w:val="center"/>
          </w:tcPr>
          <w:p w14:paraId="3109D2D1" w14:textId="77777777" w:rsidR="005C08E9" w:rsidRDefault="00556054">
            <w:pPr>
              <w:spacing w:line="2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79.99</w:t>
            </w:r>
          </w:p>
        </w:tc>
      </w:tr>
    </w:tbl>
    <w:p w14:paraId="25469B2F" w14:textId="77777777" w:rsidR="005C08E9" w:rsidRDefault="00556054">
      <w:pPr>
        <w:spacing w:line="460" w:lineRule="exact"/>
        <w:rPr>
          <w:rFonts w:ascii="宋体" w:hAnsi="宋体" w:cs="宋体"/>
          <w:b/>
          <w:bCs/>
          <w:sz w:val="28"/>
          <w:szCs w:val="28"/>
        </w:rPr>
        <w:sectPr w:rsidR="005C08E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cs="宋体" w:hint="eastAsia"/>
          <w:b/>
          <w:bCs/>
          <w:sz w:val="28"/>
          <w:szCs w:val="28"/>
        </w:rPr>
        <w:t>四、主要标的信息</w:t>
      </w:r>
      <w:r>
        <w:rPr>
          <w:rFonts w:ascii="宋体" w:hAnsi="宋体" w:cs="宋体" w:hint="eastAsia"/>
          <w:b/>
          <w:bCs/>
          <w:sz w:val="28"/>
          <w:szCs w:val="28"/>
        </w:rPr>
        <w:t>（详见招标文件）</w:t>
      </w:r>
    </w:p>
    <w:p w14:paraId="49E61428" w14:textId="77777777" w:rsidR="005C08E9" w:rsidRDefault="00556054">
      <w:pPr>
        <w:spacing w:line="46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lastRenderedPageBreak/>
        <w:t>五、</w:t>
      </w:r>
      <w:r>
        <w:rPr>
          <w:rFonts w:ascii="宋体" w:hAnsi="宋体" w:cs="宋体" w:hint="eastAsia"/>
          <w:b/>
          <w:bCs/>
          <w:sz w:val="28"/>
          <w:szCs w:val="28"/>
        </w:rPr>
        <w:t>评审专家名单：</w:t>
      </w:r>
      <w:r>
        <w:rPr>
          <w:rFonts w:ascii="宋体" w:hAnsi="宋体" w:cs="宋体" w:hint="eastAsia"/>
          <w:b/>
          <w:bCs/>
          <w:sz w:val="28"/>
          <w:szCs w:val="28"/>
        </w:rPr>
        <w:t>单明、钱勇、严桂、葛燕、唐荣华</w:t>
      </w:r>
    </w:p>
    <w:p w14:paraId="532FB50E" w14:textId="77777777" w:rsidR="005C08E9" w:rsidRDefault="00556054">
      <w:pPr>
        <w:spacing w:line="46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六</w:t>
      </w:r>
      <w:r>
        <w:rPr>
          <w:rFonts w:ascii="宋体" w:hAnsi="宋体" w:cs="宋体" w:hint="eastAsia"/>
          <w:b/>
          <w:bCs/>
          <w:sz w:val="28"/>
          <w:szCs w:val="28"/>
        </w:rPr>
        <w:t>、公告期限</w:t>
      </w:r>
    </w:p>
    <w:p w14:paraId="5B23F871" w14:textId="77777777" w:rsidR="005C08E9" w:rsidRDefault="00556054">
      <w:pPr>
        <w:spacing w:line="460" w:lineRule="exact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自本公告发布之日起</w:t>
      </w:r>
      <w:r>
        <w:rPr>
          <w:rFonts w:ascii="宋体" w:hAnsi="宋体" w:cs="宋体" w:hint="eastAsia"/>
          <w:kern w:val="0"/>
          <w:sz w:val="28"/>
          <w:szCs w:val="28"/>
        </w:rPr>
        <w:t>1</w:t>
      </w:r>
      <w:r>
        <w:rPr>
          <w:rFonts w:ascii="宋体" w:hAnsi="宋体" w:cs="宋体" w:hint="eastAsia"/>
          <w:kern w:val="0"/>
          <w:sz w:val="28"/>
          <w:szCs w:val="28"/>
        </w:rPr>
        <w:t>个工作日。</w:t>
      </w:r>
    </w:p>
    <w:p w14:paraId="7A217A15" w14:textId="77777777" w:rsidR="005C08E9" w:rsidRDefault="00556054">
      <w:pPr>
        <w:spacing w:line="46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七、</w:t>
      </w:r>
      <w:r>
        <w:rPr>
          <w:rFonts w:ascii="宋体" w:hAnsi="宋体" w:cs="宋体" w:hint="eastAsia"/>
          <w:b/>
          <w:bCs/>
          <w:sz w:val="28"/>
          <w:szCs w:val="28"/>
        </w:rPr>
        <w:t>其他补充事宜</w:t>
      </w:r>
      <w:r>
        <w:rPr>
          <w:rFonts w:ascii="宋体" w:hAnsi="宋体" w:cs="宋体" w:hint="eastAsia"/>
          <w:b/>
          <w:bCs/>
          <w:sz w:val="28"/>
          <w:szCs w:val="28"/>
        </w:rPr>
        <w:t>（无）</w:t>
      </w:r>
    </w:p>
    <w:p w14:paraId="2254E35C" w14:textId="77777777" w:rsidR="005C08E9" w:rsidRDefault="00556054">
      <w:pPr>
        <w:spacing w:line="46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八</w:t>
      </w:r>
      <w:r>
        <w:rPr>
          <w:rFonts w:ascii="宋体" w:hAnsi="宋体" w:cs="宋体" w:hint="eastAsia"/>
          <w:b/>
          <w:bCs/>
          <w:sz w:val="28"/>
          <w:szCs w:val="28"/>
        </w:rPr>
        <w:t>、</w:t>
      </w:r>
      <w:r>
        <w:rPr>
          <w:rFonts w:ascii="宋体" w:hAnsi="宋体" w:cs="宋体" w:hint="eastAsia"/>
          <w:b/>
          <w:bCs/>
          <w:sz w:val="28"/>
          <w:szCs w:val="28"/>
        </w:rPr>
        <w:t>凡对本次公告内容提出询问，请按以下方式联系。</w:t>
      </w:r>
    </w:p>
    <w:p w14:paraId="4DE1766A" w14:textId="77777777" w:rsidR="005C08E9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1.</w:t>
      </w:r>
      <w:r>
        <w:rPr>
          <w:rFonts w:ascii="宋体" w:hAnsi="宋体" w:cs="宋体" w:hint="eastAsia"/>
          <w:sz w:val="28"/>
          <w:szCs w:val="28"/>
        </w:rPr>
        <w:t>采购人：江苏商贸职业学院</w:t>
      </w:r>
    </w:p>
    <w:p w14:paraId="4DE1766B" w14:textId="77777777" w:rsidR="005C08E9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采购人联系人：</w:t>
      </w:r>
    </w:p>
    <w:p w14:paraId="4DE1766C" w14:textId="77777777" w:rsidR="005C08E9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杨老师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（资产管理处）</w:t>
      </w:r>
      <w:r>
        <w:rPr>
          <w:rFonts w:ascii="宋体" w:hAnsi="宋体" w:cs="宋体" w:hint="eastAsia"/>
          <w:sz w:val="28"/>
          <w:szCs w:val="28"/>
        </w:rPr>
        <w:t xml:space="preserve">       </w:t>
      </w:r>
      <w:r>
        <w:rPr>
          <w:rFonts w:ascii="宋体" w:hAnsi="宋体" w:cs="宋体" w:hint="eastAsia"/>
          <w:sz w:val="28"/>
          <w:szCs w:val="28"/>
        </w:rPr>
        <w:t>联系电话：</w:t>
      </w:r>
      <w:r>
        <w:rPr>
          <w:rFonts w:ascii="宋体" w:hAnsi="宋体" w:cs="宋体" w:hint="eastAsia"/>
          <w:sz w:val="28"/>
          <w:szCs w:val="28"/>
        </w:rPr>
        <w:t>0513-85679264</w:t>
      </w:r>
    </w:p>
    <w:p w14:paraId="4DE1766D" w14:textId="77777777" w:rsidR="005C08E9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王老师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（后勤与基建处）</w:t>
      </w:r>
      <w:r>
        <w:rPr>
          <w:rFonts w:ascii="宋体" w:hAnsi="宋体" w:cs="宋体" w:hint="eastAsia"/>
          <w:sz w:val="28"/>
          <w:szCs w:val="28"/>
        </w:rPr>
        <w:t xml:space="preserve">     </w:t>
      </w:r>
      <w:r>
        <w:rPr>
          <w:rFonts w:ascii="宋体" w:hAnsi="宋体" w:cs="宋体" w:hint="eastAsia"/>
          <w:sz w:val="28"/>
          <w:szCs w:val="28"/>
        </w:rPr>
        <w:t>联系电话：</w:t>
      </w:r>
      <w:r>
        <w:rPr>
          <w:rFonts w:ascii="宋体" w:hAnsi="宋体" w:cs="宋体" w:hint="eastAsia"/>
          <w:sz w:val="28"/>
          <w:szCs w:val="28"/>
        </w:rPr>
        <w:t>0513-85679235</w:t>
      </w:r>
    </w:p>
    <w:p w14:paraId="4DE1766E" w14:textId="77777777" w:rsidR="005C08E9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联系邮箱：</w:t>
      </w:r>
      <w:r>
        <w:rPr>
          <w:rFonts w:ascii="宋体" w:hAnsi="宋体" w:cs="宋体" w:hint="eastAsia"/>
          <w:sz w:val="28"/>
          <w:szCs w:val="28"/>
        </w:rPr>
        <w:t>jssyzcglc@jsbc.edu.cn</w:t>
      </w:r>
    </w:p>
    <w:p w14:paraId="4DE1766F" w14:textId="77777777" w:rsidR="005C08E9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2.</w:t>
      </w:r>
      <w:r>
        <w:rPr>
          <w:rFonts w:ascii="宋体" w:hAnsi="宋体" w:cs="宋体" w:hint="eastAsia"/>
          <w:sz w:val="28"/>
          <w:szCs w:val="28"/>
        </w:rPr>
        <w:t>监督、投诉联系方式</w:t>
      </w:r>
    </w:p>
    <w:p w14:paraId="4DE17670" w14:textId="77777777" w:rsidR="005C08E9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电话：</w:t>
      </w:r>
      <w:r>
        <w:rPr>
          <w:rFonts w:ascii="宋体" w:hAnsi="宋体" w:cs="宋体" w:hint="eastAsia"/>
          <w:sz w:val="28"/>
          <w:szCs w:val="28"/>
        </w:rPr>
        <w:t>0513-85679216</w:t>
      </w:r>
      <w:r>
        <w:rPr>
          <w:rFonts w:ascii="宋体" w:hAnsi="宋体" w:cs="宋体" w:hint="eastAsia"/>
          <w:sz w:val="28"/>
          <w:szCs w:val="28"/>
        </w:rPr>
        <w:t>，联系邮箱：</w:t>
      </w:r>
      <w:r>
        <w:rPr>
          <w:rFonts w:ascii="宋体" w:hAnsi="宋体" w:cs="宋体" w:hint="eastAsia"/>
          <w:sz w:val="28"/>
          <w:szCs w:val="28"/>
        </w:rPr>
        <w:t>jssyjjjc@163.com</w:t>
      </w:r>
    </w:p>
    <w:p w14:paraId="4DE17671" w14:textId="77777777" w:rsidR="005C08E9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3.</w:t>
      </w:r>
      <w:r>
        <w:rPr>
          <w:rFonts w:ascii="宋体" w:hAnsi="宋体" w:cs="宋体" w:hint="eastAsia"/>
          <w:sz w:val="28"/>
          <w:szCs w:val="28"/>
        </w:rPr>
        <w:t>采购代理机构信息</w:t>
      </w:r>
    </w:p>
    <w:p w14:paraId="4DE17672" w14:textId="77777777" w:rsidR="005C08E9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名称：江苏中润工程建设咨询有限公司</w:t>
      </w:r>
    </w:p>
    <w:p w14:paraId="4DE17673" w14:textId="77777777" w:rsidR="005C08E9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地址：南通市崇</w:t>
      </w:r>
      <w:proofErr w:type="gramStart"/>
      <w:r>
        <w:rPr>
          <w:rFonts w:ascii="宋体" w:hAnsi="宋体" w:cs="宋体" w:hint="eastAsia"/>
          <w:sz w:val="28"/>
          <w:szCs w:val="28"/>
        </w:rPr>
        <w:t>川区崇川</w:t>
      </w:r>
      <w:proofErr w:type="gramEnd"/>
      <w:r>
        <w:rPr>
          <w:rFonts w:ascii="宋体" w:hAnsi="宋体" w:cs="宋体" w:hint="eastAsia"/>
          <w:sz w:val="28"/>
          <w:szCs w:val="28"/>
        </w:rPr>
        <w:t>路</w:t>
      </w:r>
      <w:r>
        <w:rPr>
          <w:rFonts w:ascii="宋体" w:hAnsi="宋体" w:cs="宋体" w:hint="eastAsia"/>
          <w:sz w:val="28"/>
          <w:szCs w:val="28"/>
        </w:rPr>
        <w:t>58</w:t>
      </w:r>
      <w:r>
        <w:rPr>
          <w:rFonts w:ascii="宋体" w:hAnsi="宋体" w:cs="宋体" w:hint="eastAsia"/>
          <w:sz w:val="28"/>
          <w:szCs w:val="28"/>
        </w:rPr>
        <w:t>号</w:t>
      </w:r>
    </w:p>
    <w:p w14:paraId="7DB00E7C" w14:textId="77777777" w:rsidR="005C08E9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经办人联系方式：王先生</w:t>
      </w:r>
      <w:r>
        <w:rPr>
          <w:rFonts w:ascii="宋体" w:hAnsi="宋体" w:cs="宋体" w:hint="eastAsia"/>
          <w:sz w:val="28"/>
          <w:szCs w:val="28"/>
        </w:rPr>
        <w:t xml:space="preserve"> 13906272111</w:t>
      </w:r>
    </w:p>
    <w:p w14:paraId="1343705B" w14:textId="578C56C2" w:rsidR="00556054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</w:t>
      </w:r>
    </w:p>
    <w:p w14:paraId="3DE92F56" w14:textId="77777777" w:rsidR="00556054" w:rsidRDefault="00556054">
      <w:pPr>
        <w:adjustRightInd w:val="0"/>
        <w:snapToGrid w:val="0"/>
        <w:spacing w:line="360" w:lineRule="auto"/>
        <w:ind w:firstLineChars="200" w:firstLine="560"/>
        <w:rPr>
          <w:rFonts w:ascii="宋体" w:hAnsi="宋体" w:cs="宋体" w:hint="eastAsia"/>
          <w:sz w:val="28"/>
          <w:szCs w:val="28"/>
        </w:rPr>
      </w:pPr>
    </w:p>
    <w:p w14:paraId="2E33FD3C" w14:textId="77777777" w:rsidR="00556054" w:rsidRDefault="00556054" w:rsidP="00556054">
      <w:pPr>
        <w:adjustRightInd w:val="0"/>
        <w:snapToGrid w:val="0"/>
        <w:spacing w:line="360" w:lineRule="auto"/>
        <w:ind w:firstLineChars="2000" w:firstLine="5600"/>
        <w:rPr>
          <w:rFonts w:ascii="宋体" w:hAnsi="宋体" w:cs="宋体" w:hint="eastAsia"/>
          <w:sz w:val="28"/>
          <w:szCs w:val="28"/>
        </w:rPr>
      </w:pPr>
    </w:p>
    <w:p w14:paraId="1B86BF37" w14:textId="77777777" w:rsidR="00556054" w:rsidRDefault="00556054" w:rsidP="00556054">
      <w:pPr>
        <w:adjustRightInd w:val="0"/>
        <w:snapToGrid w:val="0"/>
        <w:spacing w:line="360" w:lineRule="auto"/>
        <w:ind w:firstLineChars="2000" w:firstLine="5600"/>
        <w:rPr>
          <w:rFonts w:ascii="宋体" w:hAnsi="宋体" w:cs="宋体" w:hint="eastAsia"/>
          <w:sz w:val="28"/>
          <w:szCs w:val="28"/>
        </w:rPr>
      </w:pPr>
    </w:p>
    <w:p w14:paraId="35C9CE6F" w14:textId="1A014A26" w:rsidR="00556054" w:rsidRDefault="00556054" w:rsidP="00556054">
      <w:pPr>
        <w:adjustRightInd w:val="0"/>
        <w:snapToGrid w:val="0"/>
        <w:spacing w:line="360" w:lineRule="auto"/>
        <w:ind w:firstLineChars="2000" w:firstLine="5600"/>
        <w:rPr>
          <w:rFonts w:ascii="宋体" w:hAnsi="宋体" w:cs="宋体" w:hint="eastAsia"/>
          <w:sz w:val="28"/>
          <w:szCs w:val="28"/>
        </w:rPr>
      </w:pPr>
      <w:bookmarkStart w:id="2" w:name="_GoBack"/>
      <w:bookmarkEnd w:id="2"/>
      <w:r>
        <w:rPr>
          <w:rFonts w:ascii="宋体" w:hAnsi="宋体" w:cs="宋体" w:hint="eastAsia"/>
          <w:sz w:val="28"/>
          <w:szCs w:val="28"/>
        </w:rPr>
        <w:t>江苏商贸职业学院</w:t>
      </w:r>
    </w:p>
    <w:p w14:paraId="3E8654C5" w14:textId="5586C4AD" w:rsidR="00556054" w:rsidRDefault="00556054" w:rsidP="00556054">
      <w:pPr>
        <w:adjustRightInd w:val="0"/>
        <w:snapToGrid w:val="0"/>
        <w:spacing w:line="360" w:lineRule="auto"/>
        <w:ind w:firstLineChars="2000" w:firstLine="560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2026年8月24日</w:t>
      </w:r>
    </w:p>
    <w:sectPr w:rsidR="00556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5ZGZhMTU4NmQwYmE2M2Y0YWZmNDc0NDE2OGY2OWQifQ=="/>
  </w:docVars>
  <w:rsids>
    <w:rsidRoot w:val="4B446C24"/>
    <w:rsid w:val="00556054"/>
    <w:rsid w:val="005C08E9"/>
    <w:rsid w:val="00B22199"/>
    <w:rsid w:val="051C27D6"/>
    <w:rsid w:val="07D950CE"/>
    <w:rsid w:val="07F87795"/>
    <w:rsid w:val="07FD2BC4"/>
    <w:rsid w:val="08EB17F3"/>
    <w:rsid w:val="094F3C07"/>
    <w:rsid w:val="10527B6E"/>
    <w:rsid w:val="139F773F"/>
    <w:rsid w:val="148D54DF"/>
    <w:rsid w:val="1549217C"/>
    <w:rsid w:val="15EB40C5"/>
    <w:rsid w:val="15F1331B"/>
    <w:rsid w:val="16453FC6"/>
    <w:rsid w:val="17BA5886"/>
    <w:rsid w:val="19696AC0"/>
    <w:rsid w:val="1C1D406D"/>
    <w:rsid w:val="1E5C6F96"/>
    <w:rsid w:val="1EC36980"/>
    <w:rsid w:val="1EE807F7"/>
    <w:rsid w:val="1EE80BAE"/>
    <w:rsid w:val="1F986745"/>
    <w:rsid w:val="1FF07F85"/>
    <w:rsid w:val="209764F8"/>
    <w:rsid w:val="21177A09"/>
    <w:rsid w:val="21AF4203"/>
    <w:rsid w:val="243D30CB"/>
    <w:rsid w:val="2513113D"/>
    <w:rsid w:val="251D4A96"/>
    <w:rsid w:val="25705D5B"/>
    <w:rsid w:val="2985345A"/>
    <w:rsid w:val="2C1F768B"/>
    <w:rsid w:val="2D6967A8"/>
    <w:rsid w:val="2F392F59"/>
    <w:rsid w:val="2FAE2B60"/>
    <w:rsid w:val="30C27F4A"/>
    <w:rsid w:val="33FB2FB2"/>
    <w:rsid w:val="381E43FB"/>
    <w:rsid w:val="39575AF8"/>
    <w:rsid w:val="39FD4BC6"/>
    <w:rsid w:val="3A2B4134"/>
    <w:rsid w:val="3A713B9F"/>
    <w:rsid w:val="3C137C90"/>
    <w:rsid w:val="40F87FE1"/>
    <w:rsid w:val="41876CAB"/>
    <w:rsid w:val="42EF6D61"/>
    <w:rsid w:val="430B04D3"/>
    <w:rsid w:val="462F7580"/>
    <w:rsid w:val="4775430D"/>
    <w:rsid w:val="48B35402"/>
    <w:rsid w:val="48BD33B9"/>
    <w:rsid w:val="4ABD2D84"/>
    <w:rsid w:val="4B446C24"/>
    <w:rsid w:val="4C1D7060"/>
    <w:rsid w:val="4C5A1646"/>
    <w:rsid w:val="4CC10A10"/>
    <w:rsid w:val="4D09719E"/>
    <w:rsid w:val="4DE6542E"/>
    <w:rsid w:val="4E38795F"/>
    <w:rsid w:val="50372A58"/>
    <w:rsid w:val="51BC1F43"/>
    <w:rsid w:val="52901443"/>
    <w:rsid w:val="548A7EBE"/>
    <w:rsid w:val="58055D72"/>
    <w:rsid w:val="58532DD0"/>
    <w:rsid w:val="5959010C"/>
    <w:rsid w:val="5B74003E"/>
    <w:rsid w:val="5C7B0771"/>
    <w:rsid w:val="5CCD4538"/>
    <w:rsid w:val="5E3C5FD6"/>
    <w:rsid w:val="5EE76814"/>
    <w:rsid w:val="61557335"/>
    <w:rsid w:val="61EF3124"/>
    <w:rsid w:val="659111D0"/>
    <w:rsid w:val="68400AA7"/>
    <w:rsid w:val="692262EA"/>
    <w:rsid w:val="693E01B9"/>
    <w:rsid w:val="6A384EFF"/>
    <w:rsid w:val="6C5745D6"/>
    <w:rsid w:val="6CCE51F7"/>
    <w:rsid w:val="6D7B537C"/>
    <w:rsid w:val="70960B74"/>
    <w:rsid w:val="7385682B"/>
    <w:rsid w:val="74576C54"/>
    <w:rsid w:val="748F1242"/>
    <w:rsid w:val="74AA62A4"/>
    <w:rsid w:val="76D77B85"/>
    <w:rsid w:val="77771D81"/>
    <w:rsid w:val="792D2129"/>
    <w:rsid w:val="79A04222"/>
    <w:rsid w:val="7B1433D4"/>
    <w:rsid w:val="7C592150"/>
    <w:rsid w:val="7E31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return" w:uiPriority="99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Body Text Indent" w:qFormat="1"/>
    <w:lsdException w:name="Subtitle" w:qFormat="1"/>
    <w:lsdException w:name="Body Text First Indent 2" w:qFormat="1"/>
    <w:lsdException w:name="Body Tex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0"/>
    <w:autoRedefine/>
    <w:uiPriority w:val="99"/>
    <w:unhideWhenUsed/>
    <w:qFormat/>
    <w:pPr>
      <w:tabs>
        <w:tab w:val="left" w:pos="5250"/>
      </w:tabs>
    </w:pPr>
  </w:style>
  <w:style w:type="paragraph" w:styleId="20">
    <w:name w:val="Body Text 2"/>
    <w:basedOn w:val="a"/>
    <w:autoRedefine/>
    <w:qFormat/>
    <w:pPr>
      <w:widowControl/>
      <w:overflowPunct w:val="0"/>
      <w:autoSpaceDE w:val="0"/>
      <w:autoSpaceDN w:val="0"/>
      <w:adjustRightInd w:val="0"/>
      <w:jc w:val="left"/>
      <w:textAlignment w:val="baseline"/>
    </w:pPr>
  </w:style>
  <w:style w:type="paragraph" w:styleId="a4">
    <w:name w:val="Body Text Indent"/>
    <w:basedOn w:val="a"/>
    <w:next w:val="a5"/>
    <w:link w:val="Char"/>
    <w:autoRedefine/>
    <w:qFormat/>
    <w:pPr>
      <w:spacing w:line="360" w:lineRule="auto"/>
      <w:ind w:firstLineChars="200" w:firstLine="500"/>
    </w:pPr>
    <w:rPr>
      <w:rFonts w:eastAsia="仿宋_GB2312"/>
      <w:kern w:val="0"/>
      <w:sz w:val="25"/>
    </w:rPr>
  </w:style>
  <w:style w:type="paragraph" w:styleId="a5">
    <w:name w:val="envelope return"/>
    <w:basedOn w:val="a"/>
    <w:autoRedefine/>
    <w:uiPriority w:val="99"/>
    <w:unhideWhenUsed/>
    <w:qFormat/>
    <w:pPr>
      <w:snapToGrid w:val="0"/>
    </w:pPr>
    <w:rPr>
      <w:rFonts w:ascii="Arial" w:hAnsi="Arial"/>
    </w:rPr>
  </w:style>
  <w:style w:type="paragraph" w:styleId="a6">
    <w:name w:val="Plain Text"/>
    <w:basedOn w:val="a"/>
    <w:autoRedefine/>
    <w:qFormat/>
    <w:rPr>
      <w:rFonts w:ascii="宋体" w:eastAsiaTheme="minorEastAsia" w:hAnsi="Courier New" w:cstheme="minorBidi"/>
      <w:szCs w:val="22"/>
    </w:rPr>
  </w:style>
  <w:style w:type="table" w:styleId="a7">
    <w:name w:val="Table Grid"/>
    <w:basedOn w:val="a1"/>
    <w:autoRedefine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10">
    <w:name w:val="正文缩进1"/>
    <w:basedOn w:val="a"/>
    <w:qFormat/>
    <w:pPr>
      <w:widowControl/>
      <w:ind w:firstLine="420"/>
      <w:jc w:val="left"/>
    </w:pPr>
    <w:rPr>
      <w:kern w:val="0"/>
    </w:rPr>
  </w:style>
  <w:style w:type="paragraph" w:customStyle="1" w:styleId="11">
    <w:name w:val="无间隔1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a8">
    <w:name w:val="List Paragraph"/>
    <w:basedOn w:val="a"/>
    <w:autoRedefine/>
    <w:uiPriority w:val="34"/>
    <w:qFormat/>
    <w:pPr>
      <w:ind w:firstLineChars="200" w:firstLine="420"/>
    </w:pPr>
    <w:rPr>
      <w:rFonts w:ascii="Calibri" w:hAnsi="Calibri"/>
      <w:szCs w:val="20"/>
    </w:rPr>
  </w:style>
  <w:style w:type="paragraph" w:customStyle="1" w:styleId="a9">
    <w:name w:val="普通正文"/>
    <w:basedOn w:val="a"/>
    <w:autoRedefine/>
    <w:qFormat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character" w:customStyle="1" w:styleId="15">
    <w:name w:val="15"/>
    <w:basedOn w:val="a0"/>
    <w:autoRedefine/>
    <w:qFormat/>
    <w:rPr>
      <w:rFonts w:ascii="Times New Roman" w:eastAsia="宋体" w:hAnsi="Times New Roman" w:cs="Times New Roman" w:hint="default"/>
      <w:kern w:val="2"/>
      <w:sz w:val="21"/>
      <w:szCs w:val="21"/>
    </w:rPr>
  </w:style>
  <w:style w:type="paragraph" w:customStyle="1" w:styleId="TableText">
    <w:name w:val="Table Text"/>
    <w:basedOn w:val="a"/>
    <w:qFormat/>
    <w:pPr>
      <w:widowControl/>
      <w:tabs>
        <w:tab w:val="decimal" w:pos="0"/>
      </w:tabs>
      <w:autoSpaceDE w:val="0"/>
      <w:autoSpaceDN w:val="0"/>
      <w:adjustRightInd w:val="0"/>
      <w:spacing w:before="80" w:after="80"/>
    </w:pPr>
    <w:rPr>
      <w:rFonts w:ascii="Arial" w:hAnsi="Arial"/>
      <w:color w:val="000000"/>
      <w:sz w:val="18"/>
    </w:rPr>
  </w:style>
  <w:style w:type="character" w:customStyle="1" w:styleId="Char">
    <w:name w:val="正文文本缩进 Char"/>
    <w:basedOn w:val="a0"/>
    <w:link w:val="a4"/>
    <w:rsid w:val="00556054"/>
    <w:rPr>
      <w:rFonts w:eastAsia="仿宋_GB2312"/>
      <w:sz w:val="25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return" w:uiPriority="99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Body Text Indent" w:qFormat="1"/>
    <w:lsdException w:name="Subtitle" w:qFormat="1"/>
    <w:lsdException w:name="Body Text First Indent 2" w:qFormat="1"/>
    <w:lsdException w:name="Body Tex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0"/>
    <w:autoRedefine/>
    <w:uiPriority w:val="99"/>
    <w:unhideWhenUsed/>
    <w:qFormat/>
    <w:pPr>
      <w:tabs>
        <w:tab w:val="left" w:pos="5250"/>
      </w:tabs>
    </w:pPr>
  </w:style>
  <w:style w:type="paragraph" w:styleId="20">
    <w:name w:val="Body Text 2"/>
    <w:basedOn w:val="a"/>
    <w:autoRedefine/>
    <w:qFormat/>
    <w:pPr>
      <w:widowControl/>
      <w:overflowPunct w:val="0"/>
      <w:autoSpaceDE w:val="0"/>
      <w:autoSpaceDN w:val="0"/>
      <w:adjustRightInd w:val="0"/>
      <w:jc w:val="left"/>
      <w:textAlignment w:val="baseline"/>
    </w:pPr>
  </w:style>
  <w:style w:type="paragraph" w:styleId="a4">
    <w:name w:val="Body Text Indent"/>
    <w:basedOn w:val="a"/>
    <w:next w:val="a5"/>
    <w:link w:val="Char"/>
    <w:autoRedefine/>
    <w:qFormat/>
    <w:pPr>
      <w:spacing w:line="360" w:lineRule="auto"/>
      <w:ind w:firstLineChars="200" w:firstLine="500"/>
    </w:pPr>
    <w:rPr>
      <w:rFonts w:eastAsia="仿宋_GB2312"/>
      <w:kern w:val="0"/>
      <w:sz w:val="25"/>
    </w:rPr>
  </w:style>
  <w:style w:type="paragraph" w:styleId="a5">
    <w:name w:val="envelope return"/>
    <w:basedOn w:val="a"/>
    <w:autoRedefine/>
    <w:uiPriority w:val="99"/>
    <w:unhideWhenUsed/>
    <w:qFormat/>
    <w:pPr>
      <w:snapToGrid w:val="0"/>
    </w:pPr>
    <w:rPr>
      <w:rFonts w:ascii="Arial" w:hAnsi="Arial"/>
    </w:rPr>
  </w:style>
  <w:style w:type="paragraph" w:styleId="a6">
    <w:name w:val="Plain Text"/>
    <w:basedOn w:val="a"/>
    <w:autoRedefine/>
    <w:qFormat/>
    <w:rPr>
      <w:rFonts w:ascii="宋体" w:eastAsiaTheme="minorEastAsia" w:hAnsi="Courier New" w:cstheme="minorBidi"/>
      <w:szCs w:val="22"/>
    </w:rPr>
  </w:style>
  <w:style w:type="table" w:styleId="a7">
    <w:name w:val="Table Grid"/>
    <w:basedOn w:val="a1"/>
    <w:autoRedefine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10">
    <w:name w:val="正文缩进1"/>
    <w:basedOn w:val="a"/>
    <w:qFormat/>
    <w:pPr>
      <w:widowControl/>
      <w:ind w:firstLine="420"/>
      <w:jc w:val="left"/>
    </w:pPr>
    <w:rPr>
      <w:kern w:val="0"/>
    </w:rPr>
  </w:style>
  <w:style w:type="paragraph" w:customStyle="1" w:styleId="11">
    <w:name w:val="无间隔1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a8">
    <w:name w:val="List Paragraph"/>
    <w:basedOn w:val="a"/>
    <w:autoRedefine/>
    <w:uiPriority w:val="34"/>
    <w:qFormat/>
    <w:pPr>
      <w:ind w:firstLineChars="200" w:firstLine="420"/>
    </w:pPr>
    <w:rPr>
      <w:rFonts w:ascii="Calibri" w:hAnsi="Calibri"/>
      <w:szCs w:val="20"/>
    </w:rPr>
  </w:style>
  <w:style w:type="paragraph" w:customStyle="1" w:styleId="a9">
    <w:name w:val="普通正文"/>
    <w:basedOn w:val="a"/>
    <w:autoRedefine/>
    <w:qFormat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character" w:customStyle="1" w:styleId="15">
    <w:name w:val="15"/>
    <w:basedOn w:val="a0"/>
    <w:autoRedefine/>
    <w:qFormat/>
    <w:rPr>
      <w:rFonts w:ascii="Times New Roman" w:eastAsia="宋体" w:hAnsi="Times New Roman" w:cs="Times New Roman" w:hint="default"/>
      <w:kern w:val="2"/>
      <w:sz w:val="21"/>
      <w:szCs w:val="21"/>
    </w:rPr>
  </w:style>
  <w:style w:type="paragraph" w:customStyle="1" w:styleId="TableText">
    <w:name w:val="Table Text"/>
    <w:basedOn w:val="a"/>
    <w:qFormat/>
    <w:pPr>
      <w:widowControl/>
      <w:tabs>
        <w:tab w:val="decimal" w:pos="0"/>
      </w:tabs>
      <w:autoSpaceDE w:val="0"/>
      <w:autoSpaceDN w:val="0"/>
      <w:adjustRightInd w:val="0"/>
      <w:spacing w:before="80" w:after="80"/>
    </w:pPr>
    <w:rPr>
      <w:rFonts w:ascii="Arial" w:hAnsi="Arial"/>
      <w:color w:val="000000"/>
      <w:sz w:val="18"/>
    </w:rPr>
  </w:style>
  <w:style w:type="character" w:customStyle="1" w:styleId="Char">
    <w:name w:val="正文文本缩进 Char"/>
    <w:basedOn w:val="a0"/>
    <w:link w:val="a4"/>
    <w:rsid w:val="00556054"/>
    <w:rPr>
      <w:rFonts w:eastAsia="仿宋_GB2312"/>
      <w:sz w:val="25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뒴뒴_x0003_</cp:lastModifiedBy>
  <cp:revision>2</cp:revision>
  <dcterms:created xsi:type="dcterms:W3CDTF">2026-08-24T07:52:00Z</dcterms:created>
  <dcterms:modified xsi:type="dcterms:W3CDTF">2026-08-24T07:52:00Z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D95745EF261549E39A1C89029C8B64A0_13</vt:lpwstr>
  </property>
  <property fmtid="{D5CDD505-2E9C-101B-9397-08002B2CF9AE}" pid="4" name="KSOTemplateDocerSaveRecord">
    <vt:lpwstr>eyJoZGlkIjoiZWI5NGQyOWNlMzFlNTZkZWQ1ZDRhMmY3ODA5YTM0M2QiLCJ1c2VySWQiOiI3MDAxNTg4NzIifQ==</vt:lpwstr>
  </property>
</Properties>
</file>