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F69DF">
      <w:pPr>
        <w:pStyle w:val="5"/>
        <w:spacing w:before="319" w:after="319" w:line="460" w:lineRule="exact"/>
        <w:rPr>
          <w:rFonts w:hint="eastAsia" w:ascii="宋体" w:eastAsia="宋体" w:cs="宋体"/>
          <w:sz w:val="40"/>
          <w:szCs w:val="40"/>
          <w:lang w:eastAsia="zh-CN"/>
        </w:rPr>
      </w:pPr>
      <w:r>
        <w:rPr>
          <w:rFonts w:hint="eastAsia" w:ascii="宋体" w:eastAsia="宋体" w:cs="宋体"/>
          <w:sz w:val="40"/>
          <w:szCs w:val="40"/>
          <w:lang w:eastAsia="zh-CN"/>
        </w:rPr>
        <w:t>江苏商贸职业学院2026年食堂大宗食材采购配送服务项目-标段8冻品（重新招标）</w:t>
      </w:r>
    </w:p>
    <w:p w14:paraId="4DE17600">
      <w:pPr>
        <w:pStyle w:val="5"/>
        <w:spacing w:before="319" w:after="319" w:line="460" w:lineRule="exact"/>
        <w:rPr>
          <w:rFonts w:ascii="宋体" w:eastAsia="宋体" w:cs="宋体"/>
          <w:sz w:val="40"/>
          <w:szCs w:val="40"/>
        </w:rPr>
      </w:pPr>
      <w:r>
        <w:rPr>
          <w:rFonts w:hint="eastAsia" w:ascii="宋体" w:eastAsia="宋体" w:cs="宋体"/>
          <w:sz w:val="40"/>
          <w:szCs w:val="40"/>
        </w:rPr>
        <w:t>招标公告</w:t>
      </w:r>
    </w:p>
    <w:p w14:paraId="4DE17601">
      <w:pPr>
        <w:spacing w:line="480" w:lineRule="exact"/>
        <w:ind w:firstLine="562" w:firstLineChars="200"/>
        <w:rPr>
          <w:rFonts w:ascii="宋体" w:hAnsi="宋体" w:cs="宋体"/>
          <w:b/>
          <w:bCs/>
          <w:sz w:val="28"/>
          <w:szCs w:val="28"/>
        </w:rPr>
      </w:pPr>
      <w:r>
        <w:rPr>
          <w:rFonts w:hint="eastAsia" w:ascii="宋体" w:hAnsi="宋体" w:cs="宋体"/>
          <w:b/>
          <w:bCs/>
          <w:sz w:val="28"/>
          <w:szCs w:val="28"/>
        </w:rPr>
        <w:t>项目概况</w:t>
      </w:r>
    </w:p>
    <w:p w14:paraId="4DE17602">
      <w:pPr>
        <w:wordWrap w:val="0"/>
        <w:spacing w:line="480" w:lineRule="exact"/>
        <w:ind w:firstLine="560" w:firstLineChars="200"/>
        <w:jc w:val="left"/>
        <w:rPr>
          <w:rFonts w:ascii="宋体" w:hAnsi="宋体" w:cs="宋体"/>
          <w:sz w:val="28"/>
          <w:szCs w:val="28"/>
        </w:rPr>
      </w:pPr>
      <w:r>
        <w:rPr>
          <w:rFonts w:hint="eastAsia" w:ascii="宋体" w:hAnsi="宋体" w:cs="宋体"/>
          <w:sz w:val="28"/>
          <w:szCs w:val="28"/>
        </w:rPr>
        <w:t>江苏中润工程建设咨询有限公司（以下简称代理机构）受江苏商贸职业学院（以下简称采购人）的委托，就</w:t>
      </w:r>
      <w:r>
        <w:rPr>
          <w:rFonts w:hint="eastAsia" w:ascii="宋体" w:hAnsi="宋体" w:cs="宋体"/>
          <w:sz w:val="28"/>
          <w:szCs w:val="28"/>
          <w:u w:val="single"/>
          <w:lang w:eastAsia="zh-CN"/>
        </w:rPr>
        <w:t>江苏商贸职业学院2026年食堂大宗食材采购配送服务项目-标段8冻品（重新招标）</w:t>
      </w:r>
      <w:r>
        <w:rPr>
          <w:rFonts w:hint="eastAsia" w:ascii="宋体" w:hAnsi="宋体" w:cs="宋体"/>
          <w:sz w:val="28"/>
          <w:szCs w:val="28"/>
        </w:rPr>
        <w:t>组织公开招标，诚邀符合条件的潜在投标人参加投标。潜在投标人应在“江苏商贸职业学院官网”获取招标文件,并于2026年</w:t>
      </w:r>
      <w:r>
        <w:rPr>
          <w:rFonts w:hint="eastAsia" w:ascii="宋体" w:hAnsi="宋体" w:cs="宋体"/>
          <w:sz w:val="28"/>
          <w:szCs w:val="28"/>
          <w:lang w:val="en-US" w:eastAsia="zh-CN"/>
        </w:rPr>
        <w:t>9</w:t>
      </w:r>
      <w:r>
        <w:rPr>
          <w:rFonts w:hint="eastAsia" w:ascii="宋体" w:hAnsi="宋体" w:cs="宋体"/>
          <w:sz w:val="28"/>
          <w:szCs w:val="28"/>
        </w:rPr>
        <w:t>月</w:t>
      </w:r>
      <w:r>
        <w:rPr>
          <w:rFonts w:hint="eastAsia" w:ascii="宋体" w:hAnsi="宋体" w:cs="宋体"/>
          <w:sz w:val="28"/>
          <w:szCs w:val="28"/>
          <w:lang w:val="en-US" w:eastAsia="zh-CN"/>
        </w:rPr>
        <w:t>14</w:t>
      </w:r>
      <w:r>
        <w:rPr>
          <w:rFonts w:hint="eastAsia" w:ascii="宋体" w:hAnsi="宋体" w:cs="宋体"/>
          <w:sz w:val="28"/>
          <w:szCs w:val="28"/>
        </w:rPr>
        <w:t>日09点00分（北京时间）前递交投标文件至</w:t>
      </w:r>
      <w:r>
        <w:rPr>
          <w:rFonts w:hint="eastAsia" w:ascii="宋体" w:hAnsi="宋体" w:cs="宋体"/>
          <w:sz w:val="28"/>
          <w:szCs w:val="28"/>
          <w:lang w:eastAsia="zh-CN"/>
        </w:rPr>
        <w:t>江苏省南通市江通路48号，江苏商贸职业学院资产管理处（西大门南侧）办公室</w:t>
      </w:r>
      <w:r>
        <w:rPr>
          <w:rFonts w:hint="eastAsia" w:ascii="宋体" w:hAnsi="宋体" w:cs="宋体"/>
          <w:sz w:val="28"/>
          <w:szCs w:val="28"/>
        </w:rPr>
        <w:t>。</w:t>
      </w:r>
    </w:p>
    <w:p w14:paraId="4DE17603">
      <w:pPr>
        <w:spacing w:line="480" w:lineRule="exact"/>
        <w:ind w:firstLine="562" w:firstLineChars="200"/>
        <w:rPr>
          <w:rFonts w:ascii="宋体" w:hAnsi="宋体" w:cs="宋体"/>
          <w:b/>
          <w:bCs/>
          <w:sz w:val="28"/>
          <w:szCs w:val="28"/>
        </w:rPr>
      </w:pPr>
      <w:r>
        <w:rPr>
          <w:rFonts w:hint="eastAsia" w:ascii="宋体" w:hAnsi="宋体" w:cs="宋体"/>
          <w:b/>
          <w:bCs/>
          <w:sz w:val="28"/>
          <w:szCs w:val="28"/>
        </w:rPr>
        <w:t>一、项目基本情况</w:t>
      </w:r>
    </w:p>
    <w:p w14:paraId="4DE17604">
      <w:pPr>
        <w:spacing w:line="480" w:lineRule="exact"/>
        <w:ind w:firstLine="560" w:firstLineChars="200"/>
        <w:rPr>
          <w:rFonts w:hint="eastAsia" w:ascii="宋体" w:hAnsi="宋体" w:eastAsia="宋体" w:cs="宋体"/>
          <w:sz w:val="28"/>
          <w:szCs w:val="28"/>
          <w:lang w:eastAsia="zh-CN"/>
        </w:rPr>
      </w:pPr>
      <w:r>
        <w:rPr>
          <w:rFonts w:hint="eastAsia" w:ascii="宋体" w:hAnsi="宋体" w:cs="宋体"/>
          <w:sz w:val="28"/>
          <w:szCs w:val="28"/>
        </w:rPr>
        <w:t>项目名称：</w:t>
      </w:r>
      <w:r>
        <w:rPr>
          <w:rFonts w:hint="eastAsia" w:ascii="宋体" w:hAnsi="宋体" w:cs="宋体"/>
          <w:sz w:val="28"/>
          <w:szCs w:val="28"/>
          <w:lang w:eastAsia="zh-CN"/>
        </w:rPr>
        <w:t>江苏商贸职业学院2026年食堂大宗食材采购配送服务项目-标段8冻品（重新招标）</w:t>
      </w:r>
    </w:p>
    <w:p w14:paraId="4DE17605">
      <w:pPr>
        <w:spacing w:line="480" w:lineRule="exact"/>
        <w:ind w:firstLine="560" w:firstLineChars="200"/>
        <w:rPr>
          <w:rFonts w:ascii="宋体" w:hAnsi="宋体" w:cs="宋体"/>
          <w:sz w:val="28"/>
          <w:szCs w:val="28"/>
          <w:highlight w:val="none"/>
        </w:rPr>
      </w:pPr>
      <w:r>
        <w:rPr>
          <w:rFonts w:hint="eastAsia" w:ascii="宋体" w:hAnsi="宋体" w:cs="宋体"/>
          <w:sz w:val="28"/>
          <w:szCs w:val="28"/>
          <w:highlight w:val="none"/>
        </w:rPr>
        <w:t>项目编号：JSSYCG20260731040</w:t>
      </w:r>
    </w:p>
    <w:p w14:paraId="4DE17606">
      <w:pPr>
        <w:spacing w:line="480" w:lineRule="exact"/>
        <w:ind w:firstLine="560" w:firstLineChars="200"/>
        <w:rPr>
          <w:rFonts w:hint="default" w:ascii="宋体" w:hAnsi="宋体" w:eastAsia="宋体" w:cs="宋体"/>
          <w:sz w:val="28"/>
          <w:szCs w:val="28"/>
          <w:lang w:val="en-US" w:eastAsia="zh-CN"/>
        </w:rPr>
      </w:pPr>
      <w:r>
        <w:rPr>
          <w:rFonts w:hint="eastAsia" w:ascii="宋体" w:hAnsi="宋体" w:cs="宋体"/>
          <w:sz w:val="28"/>
          <w:szCs w:val="28"/>
        </w:rPr>
        <w:t>预算金额：</w:t>
      </w:r>
      <w:r>
        <w:rPr>
          <w:rFonts w:hint="eastAsia" w:ascii="宋体" w:hAnsi="宋体" w:cs="宋体"/>
          <w:sz w:val="28"/>
          <w:szCs w:val="28"/>
          <w:lang w:val="en-US" w:eastAsia="zh-CN"/>
        </w:rPr>
        <w:t>原总金额为</w:t>
      </w:r>
      <w:r>
        <w:rPr>
          <w:rFonts w:hint="eastAsia" w:ascii="宋体" w:hAnsi="宋体" w:cs="宋体"/>
          <w:sz w:val="28"/>
          <w:szCs w:val="28"/>
        </w:rPr>
        <w:t>1294.16万元（预估采购规模）</w:t>
      </w:r>
      <w:r>
        <w:rPr>
          <w:rFonts w:hint="eastAsia" w:ascii="宋体" w:hAnsi="宋体" w:cs="宋体"/>
          <w:sz w:val="28"/>
          <w:szCs w:val="28"/>
          <w:lang w:eastAsia="zh-CN"/>
        </w:rPr>
        <w:t>，</w:t>
      </w:r>
      <w:r>
        <w:rPr>
          <w:rFonts w:hint="eastAsia" w:ascii="宋体" w:hAnsi="宋体" w:eastAsia="宋体" w:cs="宋体"/>
          <w:sz w:val="28"/>
          <w:szCs w:val="28"/>
          <w:lang w:val="en-US" w:eastAsia="zh-CN"/>
        </w:rPr>
        <w:t>现标段8冻品</w:t>
      </w:r>
      <w:r>
        <w:rPr>
          <w:rFonts w:hint="eastAsia" w:ascii="宋体" w:hAnsi="宋体" w:eastAsia="宋体" w:cs="宋体"/>
          <w:sz w:val="28"/>
          <w:szCs w:val="28"/>
        </w:rPr>
        <w:t>预估采购规模</w:t>
      </w:r>
      <w:r>
        <w:rPr>
          <w:rFonts w:hint="eastAsia" w:ascii="宋体" w:hAnsi="宋体" w:eastAsia="宋体" w:cs="宋体"/>
          <w:sz w:val="28"/>
          <w:szCs w:val="28"/>
          <w:lang w:eastAsia="zh-CN"/>
        </w:rPr>
        <w:t>为</w:t>
      </w:r>
      <w:r>
        <w:rPr>
          <w:rFonts w:hint="eastAsia" w:ascii="宋体" w:hAnsi="宋体" w:eastAsia="宋体" w:cs="宋体"/>
          <w:sz w:val="28"/>
          <w:szCs w:val="28"/>
          <w:lang w:val="en-US" w:eastAsia="zh-CN"/>
        </w:rPr>
        <w:t>800000斤。</w:t>
      </w:r>
    </w:p>
    <w:p w14:paraId="4DE17607">
      <w:pPr>
        <w:spacing w:line="480" w:lineRule="exact"/>
        <w:ind w:firstLine="560" w:firstLineChars="200"/>
        <w:rPr>
          <w:rFonts w:ascii="宋体" w:hAnsi="宋体" w:cs="宋体"/>
          <w:sz w:val="28"/>
          <w:szCs w:val="28"/>
        </w:rPr>
      </w:pPr>
      <w:r>
        <w:rPr>
          <w:rFonts w:hint="eastAsia" w:ascii="宋体" w:hAnsi="宋体" w:cs="宋体"/>
          <w:sz w:val="28"/>
          <w:szCs w:val="28"/>
        </w:rPr>
        <w:t>最高限价：本项目采用折扣率报价形式，标段</w:t>
      </w:r>
      <w:r>
        <w:rPr>
          <w:rFonts w:hint="eastAsia" w:ascii="宋体" w:hAnsi="宋体" w:cs="宋体"/>
          <w:sz w:val="28"/>
          <w:szCs w:val="28"/>
          <w:lang w:val="en-US" w:eastAsia="zh-CN"/>
        </w:rPr>
        <w:t>8冻品</w:t>
      </w:r>
      <w:r>
        <w:rPr>
          <w:rFonts w:hint="eastAsia" w:ascii="宋体" w:hAnsi="宋体" w:cs="宋体"/>
          <w:sz w:val="28"/>
          <w:szCs w:val="28"/>
        </w:rPr>
        <w:t>最高控制扣率详见下表，</w:t>
      </w:r>
      <w:r>
        <w:rPr>
          <w:rFonts w:hint="eastAsia" w:ascii="宋体" w:hAnsi="宋体" w:cs="宋体"/>
          <w:b/>
          <w:sz w:val="28"/>
          <w:szCs w:val="28"/>
        </w:rPr>
        <w:t>投标折扣率报价保留至小数点后两位</w:t>
      </w:r>
      <w:r>
        <w:rPr>
          <w:rFonts w:hint="eastAsia" w:ascii="宋体" w:hAnsi="宋体" w:cs="宋体"/>
          <w:sz w:val="28"/>
          <w:szCs w:val="28"/>
        </w:rPr>
        <w:t>，投标人的报价超过最高限价的，作无效投标处理。</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1843"/>
        <w:gridCol w:w="2268"/>
        <w:gridCol w:w="3013"/>
      </w:tblGrid>
      <w:tr w14:paraId="4DE1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370" w:type="dxa"/>
            <w:shd w:val="clear" w:color="auto" w:fill="auto"/>
            <w:vAlign w:val="center"/>
          </w:tcPr>
          <w:p w14:paraId="4DE17608">
            <w:pPr>
              <w:spacing w:line="480" w:lineRule="exact"/>
              <w:jc w:val="center"/>
              <w:rPr>
                <w:rFonts w:ascii="宋体" w:hAnsi="宋体" w:cs="宋体"/>
                <w:b/>
                <w:sz w:val="28"/>
                <w:szCs w:val="28"/>
              </w:rPr>
            </w:pPr>
            <w:r>
              <w:rPr>
                <w:rFonts w:hint="eastAsia" w:ascii="宋体" w:hAnsi="宋体" w:cs="宋体"/>
                <w:b/>
                <w:sz w:val="28"/>
                <w:szCs w:val="28"/>
              </w:rPr>
              <w:t>分类</w:t>
            </w:r>
          </w:p>
        </w:tc>
        <w:tc>
          <w:tcPr>
            <w:tcW w:w="1843" w:type="dxa"/>
            <w:shd w:val="clear" w:color="auto" w:fill="auto"/>
            <w:vAlign w:val="center"/>
          </w:tcPr>
          <w:p w14:paraId="4DE17609">
            <w:pPr>
              <w:spacing w:line="480" w:lineRule="exact"/>
              <w:jc w:val="center"/>
              <w:rPr>
                <w:rFonts w:ascii="宋体" w:hAnsi="宋体" w:cs="宋体"/>
                <w:b/>
                <w:sz w:val="28"/>
                <w:szCs w:val="28"/>
              </w:rPr>
            </w:pPr>
            <w:r>
              <w:rPr>
                <w:rFonts w:hint="eastAsia" w:ascii="宋体" w:hAnsi="宋体" w:cs="宋体"/>
                <w:b/>
                <w:sz w:val="28"/>
                <w:szCs w:val="28"/>
              </w:rPr>
              <w:t>标段</w:t>
            </w:r>
          </w:p>
        </w:tc>
        <w:tc>
          <w:tcPr>
            <w:tcW w:w="2268" w:type="dxa"/>
            <w:shd w:val="clear" w:color="auto" w:fill="auto"/>
            <w:vAlign w:val="center"/>
          </w:tcPr>
          <w:p w14:paraId="4DE1760A">
            <w:pPr>
              <w:spacing w:line="480" w:lineRule="exact"/>
              <w:jc w:val="center"/>
              <w:rPr>
                <w:rFonts w:ascii="宋体" w:hAnsi="宋体" w:cs="宋体"/>
                <w:b/>
                <w:sz w:val="28"/>
                <w:szCs w:val="28"/>
              </w:rPr>
            </w:pPr>
            <w:r>
              <w:rPr>
                <w:rFonts w:hint="eastAsia" w:ascii="宋体" w:hAnsi="宋体" w:cs="宋体"/>
                <w:b/>
                <w:sz w:val="28"/>
                <w:szCs w:val="28"/>
              </w:rPr>
              <w:t>名称</w:t>
            </w:r>
          </w:p>
        </w:tc>
        <w:tc>
          <w:tcPr>
            <w:tcW w:w="3013" w:type="dxa"/>
            <w:shd w:val="clear" w:color="auto" w:fill="auto"/>
            <w:vAlign w:val="center"/>
          </w:tcPr>
          <w:p w14:paraId="4DE1760B">
            <w:pPr>
              <w:spacing w:line="480" w:lineRule="exact"/>
              <w:jc w:val="center"/>
              <w:rPr>
                <w:rFonts w:ascii="宋体" w:hAnsi="宋体" w:cs="宋体"/>
                <w:b/>
                <w:sz w:val="28"/>
                <w:szCs w:val="28"/>
              </w:rPr>
            </w:pPr>
            <w:r>
              <w:rPr>
                <w:rFonts w:hint="eastAsia" w:ascii="宋体" w:hAnsi="宋体" w:cs="宋体"/>
                <w:b/>
                <w:sz w:val="28"/>
                <w:szCs w:val="28"/>
              </w:rPr>
              <w:t>最高控制折扣率（%）</w:t>
            </w:r>
          </w:p>
        </w:tc>
      </w:tr>
      <w:tr w14:paraId="4DE1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70" w:type="dxa"/>
            <w:vAlign w:val="center"/>
          </w:tcPr>
          <w:p w14:paraId="4DE17630">
            <w:pPr>
              <w:spacing w:line="480" w:lineRule="exact"/>
              <w:jc w:val="center"/>
              <w:rPr>
                <w:rFonts w:ascii="宋体" w:hAnsi="宋体"/>
                <w:sz w:val="28"/>
                <w:szCs w:val="28"/>
              </w:rPr>
            </w:pPr>
            <w:r>
              <w:rPr>
                <w:rFonts w:hint="eastAsia" w:ascii="宋体" w:hAnsi="宋体"/>
                <w:sz w:val="28"/>
                <w:szCs w:val="28"/>
              </w:rPr>
              <w:t>固定价格标段</w:t>
            </w:r>
          </w:p>
        </w:tc>
        <w:tc>
          <w:tcPr>
            <w:tcW w:w="1843" w:type="dxa"/>
            <w:shd w:val="clear" w:color="auto" w:fill="auto"/>
            <w:vAlign w:val="center"/>
          </w:tcPr>
          <w:p w14:paraId="4DE17631">
            <w:pPr>
              <w:spacing w:line="480" w:lineRule="exact"/>
              <w:jc w:val="center"/>
              <w:rPr>
                <w:rFonts w:ascii="宋体" w:hAnsi="宋体"/>
                <w:sz w:val="28"/>
                <w:szCs w:val="28"/>
              </w:rPr>
            </w:pPr>
            <w:r>
              <w:rPr>
                <w:rFonts w:ascii="宋体" w:hAnsi="宋体"/>
                <w:sz w:val="28"/>
                <w:szCs w:val="28"/>
              </w:rPr>
              <w:t>8</w:t>
            </w:r>
          </w:p>
        </w:tc>
        <w:tc>
          <w:tcPr>
            <w:tcW w:w="2268" w:type="dxa"/>
            <w:shd w:val="clear" w:color="auto" w:fill="auto"/>
            <w:vAlign w:val="center"/>
          </w:tcPr>
          <w:p w14:paraId="4DE17632">
            <w:pPr>
              <w:spacing w:line="480" w:lineRule="exact"/>
              <w:jc w:val="center"/>
              <w:rPr>
                <w:rFonts w:ascii="宋体" w:hAnsi="宋体"/>
                <w:sz w:val="28"/>
                <w:szCs w:val="28"/>
              </w:rPr>
            </w:pPr>
            <w:r>
              <w:rPr>
                <w:rFonts w:hint="eastAsia" w:ascii="宋体" w:hAnsi="宋体"/>
                <w:sz w:val="28"/>
                <w:szCs w:val="28"/>
              </w:rPr>
              <w:t>冻品类</w:t>
            </w:r>
          </w:p>
        </w:tc>
        <w:tc>
          <w:tcPr>
            <w:tcW w:w="3013" w:type="dxa"/>
            <w:shd w:val="clear" w:color="auto" w:fill="auto"/>
            <w:vAlign w:val="center"/>
          </w:tcPr>
          <w:p w14:paraId="4DE17633">
            <w:pPr>
              <w:spacing w:line="480" w:lineRule="exact"/>
              <w:jc w:val="center"/>
              <w:rPr>
                <w:rFonts w:ascii="宋体" w:hAnsi="宋体" w:cs="宋体"/>
                <w:sz w:val="28"/>
                <w:szCs w:val="28"/>
              </w:rPr>
            </w:pPr>
            <w:r>
              <w:rPr>
                <w:rFonts w:ascii="宋体" w:hAnsi="宋体" w:cs="宋体"/>
                <w:sz w:val="28"/>
                <w:szCs w:val="28"/>
              </w:rPr>
              <w:t>-</w:t>
            </w:r>
          </w:p>
        </w:tc>
      </w:tr>
    </w:tbl>
    <w:p w14:paraId="4DE1764E">
      <w:pPr>
        <w:spacing w:line="480" w:lineRule="exact"/>
        <w:ind w:firstLine="560" w:firstLineChars="200"/>
        <w:rPr>
          <w:rFonts w:ascii="宋体" w:hAnsi="宋体"/>
          <w:b/>
          <w:bCs/>
          <w:sz w:val="28"/>
          <w:szCs w:val="28"/>
        </w:rPr>
      </w:pPr>
      <w:r>
        <w:rPr>
          <w:rFonts w:hint="eastAsia" w:ascii="宋体" w:hAnsi="宋体" w:cs="宋体"/>
          <w:sz w:val="28"/>
          <w:szCs w:val="28"/>
        </w:rPr>
        <w:t>招标需求：本项目</w:t>
      </w:r>
      <w:r>
        <w:rPr>
          <w:rFonts w:hint="eastAsia" w:ascii="宋体" w:hAnsi="宋体" w:cs="宋体"/>
          <w:sz w:val="28"/>
          <w:szCs w:val="28"/>
          <w:lang w:val="en-US" w:eastAsia="zh-CN"/>
        </w:rPr>
        <w:t>原</w:t>
      </w:r>
      <w:r>
        <w:rPr>
          <w:rFonts w:hint="eastAsia" w:ascii="宋体" w:hAnsi="宋体" w:cs="宋体"/>
          <w:sz w:val="28"/>
          <w:szCs w:val="28"/>
        </w:rPr>
        <w:t>共有1</w:t>
      </w:r>
      <w:r>
        <w:rPr>
          <w:rFonts w:ascii="宋体" w:hAnsi="宋体" w:cs="宋体"/>
          <w:sz w:val="28"/>
          <w:szCs w:val="28"/>
        </w:rPr>
        <w:t>3</w:t>
      </w:r>
      <w:r>
        <w:rPr>
          <w:rFonts w:hint="eastAsia" w:ascii="宋体" w:hAnsi="宋体" w:cs="宋体"/>
          <w:sz w:val="28"/>
          <w:szCs w:val="28"/>
        </w:rPr>
        <w:t>个标段</w:t>
      </w:r>
      <w:r>
        <w:rPr>
          <w:rFonts w:hint="eastAsia" w:ascii="宋体" w:hAnsi="宋体" w:cs="宋体"/>
          <w:sz w:val="28"/>
          <w:szCs w:val="28"/>
          <w:lang w:eastAsia="zh-CN"/>
        </w:rPr>
        <w:t>，</w:t>
      </w:r>
      <w:r>
        <w:rPr>
          <w:rFonts w:hint="eastAsia" w:ascii="宋体" w:hAnsi="宋体" w:cs="宋体"/>
          <w:sz w:val="28"/>
          <w:szCs w:val="28"/>
          <w:lang w:val="en-US" w:eastAsia="zh-CN"/>
        </w:rPr>
        <w:t>现只重新招标标段8</w:t>
      </w:r>
      <w:r>
        <w:rPr>
          <w:rFonts w:hint="eastAsia" w:ascii="宋体" w:hAnsi="宋体" w:cs="宋体"/>
          <w:sz w:val="28"/>
          <w:szCs w:val="28"/>
        </w:rPr>
        <w:t>，具体内容详见招标文件第三章，请仔细研究。</w:t>
      </w:r>
    </w:p>
    <w:p w14:paraId="4DE1764F">
      <w:pPr>
        <w:spacing w:line="480" w:lineRule="exact"/>
        <w:ind w:firstLine="560" w:firstLineChars="200"/>
        <w:rPr>
          <w:rFonts w:ascii="宋体" w:hAnsi="宋体" w:cs="宋体"/>
          <w:sz w:val="28"/>
          <w:szCs w:val="28"/>
        </w:rPr>
      </w:pPr>
      <w:r>
        <w:rPr>
          <w:rFonts w:hint="eastAsia" w:ascii="宋体" w:hAnsi="宋体" w:cs="宋体"/>
          <w:sz w:val="28"/>
          <w:szCs w:val="28"/>
        </w:rPr>
        <w:t>合同履行期限：服务期限均为1年，详见招标文件。</w:t>
      </w:r>
    </w:p>
    <w:p w14:paraId="4DE17650">
      <w:pPr>
        <w:spacing w:line="480" w:lineRule="exact"/>
        <w:ind w:firstLine="590" w:firstLineChars="200"/>
        <w:rPr>
          <w:rFonts w:ascii="宋体" w:hAnsi="宋体" w:cs="宋体"/>
          <w:b/>
          <w:bCs/>
          <w:spacing w:val="7"/>
          <w:sz w:val="28"/>
          <w:szCs w:val="28"/>
        </w:rPr>
      </w:pPr>
      <w:r>
        <w:rPr>
          <w:rFonts w:hint="eastAsia" w:ascii="宋体" w:hAnsi="宋体" w:cs="宋体"/>
          <w:b/>
          <w:bCs/>
          <w:spacing w:val="7"/>
          <w:sz w:val="28"/>
          <w:szCs w:val="28"/>
        </w:rPr>
        <w:t>二、申请人的资格要求</w:t>
      </w:r>
    </w:p>
    <w:p w14:paraId="4DE17651">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1.具有独立承担民事责任的能力；具有良好的商业信誉和健全的财务会计制度；有依法缴纳税收和社会保障资金的良好记录；参加采购活动前三年内，在经营活动中没有重大违法记录；法律、行政法规规定的其他条件。</w:t>
      </w:r>
    </w:p>
    <w:p w14:paraId="4DE17652">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2.提供法人或者其他组织的营业执照等证明文件 (提供有效的营业执照副本复印件加盖公章)；</w:t>
      </w:r>
    </w:p>
    <w:p w14:paraId="4DE17653">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3.提供上一年度的财务状况报告(公司成立不到一年不需提供)，2026年度任意月份依法缴纳税收和社会保障资金的相关材料；</w:t>
      </w:r>
    </w:p>
    <w:p w14:paraId="4DE17654">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4.具备履行合同所必需的设备和专业技术能力；</w:t>
      </w:r>
    </w:p>
    <w:p w14:paraId="4DE17655">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5.参加采购活动前3年内在经营活动中没有重大违法记录；</w:t>
      </w:r>
    </w:p>
    <w:p w14:paraId="4DE17656">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6.提供法定代表人身份证明及法定代表人本人身份证两项复印件；非法定代表人参加投标的，还必须提供法定代表人签名或盖章的授权委托书及法定代表人和委托代理人（以下称被授权人）两个人的身份证复印件。被授权人为投标供应商正式人员证明材料【提供①与投标供应商签订的有效劳动合同复印件；②社保机构出具并盖章的投标供应商为其缴纳2026年任意1个月的养老保险缴费清单复印件】。</w:t>
      </w:r>
    </w:p>
    <w:p w14:paraId="4DE17657">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7.投标供应商必须有固定的经营场所（含办公和配送、安全标准仓储场所等），提供有固定的办公和配送、安全标准仓储场所相关证明资料：办公和仓库的租、购合同及经营场所照片；</w:t>
      </w:r>
    </w:p>
    <w:p w14:paraId="4DE17658">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8.投标供应商为经销商的，需提供食品经营许可证。食品经营许可证经营范围中需包含所投标段产品；投标供应商为生产企业的，需同时提供食品生产许可证和食品经营许可证。食品生产许可证食品类别及食品经营许可证经营项目中需包含所投标段产品；</w:t>
      </w:r>
    </w:p>
    <w:p w14:paraId="4DE17659">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9</w:t>
      </w:r>
      <w:r>
        <w:rPr>
          <w:rFonts w:ascii="宋体" w:hAnsi="宋体" w:cs="宋体"/>
          <w:spacing w:val="7"/>
          <w:sz w:val="28"/>
          <w:szCs w:val="28"/>
        </w:rPr>
        <w:t>.</w:t>
      </w:r>
      <w:r>
        <w:rPr>
          <w:rFonts w:hint="eastAsia" w:ascii="宋体" w:hAnsi="宋体" w:cs="宋体"/>
          <w:spacing w:val="7"/>
          <w:sz w:val="28"/>
          <w:szCs w:val="28"/>
        </w:rPr>
        <w:t>供应商需提供自有冷库的产权证明或提供至开标日依然有效的租赁协议（合同）的第三方租赁冷库的证明材料（包括出租方产权证明或主管部门出具的权属证明及租金支付凭证），同时须提供现场图片，能完整、清晰反映仓库现场情况。投标其他标段的，可不提供该项材料。</w:t>
      </w:r>
    </w:p>
    <w:p w14:paraId="4DE1765A">
      <w:pPr>
        <w:spacing w:line="480" w:lineRule="exact"/>
        <w:ind w:firstLine="588" w:firstLineChars="200"/>
        <w:rPr>
          <w:rFonts w:ascii="宋体" w:hAnsi="宋体" w:cs="宋体"/>
          <w:spacing w:val="7"/>
          <w:sz w:val="28"/>
          <w:szCs w:val="28"/>
        </w:rPr>
      </w:pPr>
      <w:r>
        <w:rPr>
          <w:rFonts w:ascii="宋体" w:hAnsi="宋体" w:cs="宋体"/>
          <w:spacing w:val="7"/>
          <w:sz w:val="28"/>
          <w:szCs w:val="28"/>
        </w:rPr>
        <w:t>10</w:t>
      </w:r>
      <w:r>
        <w:rPr>
          <w:rFonts w:hint="eastAsia" w:ascii="宋体" w:hAnsi="宋体" w:cs="宋体"/>
          <w:spacing w:val="7"/>
          <w:sz w:val="28"/>
          <w:szCs w:val="28"/>
        </w:rPr>
        <w:t>.投标供应商需提供自有冷链配送车的产权证明或提供至开标日依然有效的合作协议（合同）的第三方租赁冷链配送车的证明材料。</w:t>
      </w:r>
    </w:p>
    <w:p w14:paraId="4DE1765B">
      <w:pPr>
        <w:spacing w:line="480" w:lineRule="exact"/>
        <w:ind w:firstLine="588" w:firstLineChars="200"/>
        <w:rPr>
          <w:rFonts w:ascii="宋体" w:hAnsi="宋体" w:cs="宋体"/>
          <w:spacing w:val="7"/>
          <w:sz w:val="28"/>
          <w:szCs w:val="28"/>
        </w:rPr>
      </w:pPr>
      <w:r>
        <w:rPr>
          <w:rFonts w:ascii="宋体" w:hAnsi="宋体" w:cs="宋体"/>
          <w:spacing w:val="7"/>
          <w:sz w:val="28"/>
          <w:szCs w:val="28"/>
        </w:rPr>
        <w:t>11</w:t>
      </w:r>
      <w:r>
        <w:rPr>
          <w:rFonts w:hint="eastAsia" w:ascii="宋体" w:hAnsi="宋体" w:cs="宋体"/>
          <w:spacing w:val="7"/>
          <w:sz w:val="28"/>
          <w:szCs w:val="28"/>
        </w:rPr>
        <w:t>.目前为学院提供餐饮服务的四家食堂承包商及关联企业不得参加本次食材采购投标，如投标将作为无效投标。四家食堂承包商分别为：深圳市德保膳食管理有限公司、常州常奥餐饮管理有限公司、强膳后勤服务（江苏）有限公司和常州常大教育服务有限公司。</w:t>
      </w:r>
    </w:p>
    <w:p w14:paraId="4DE1765C">
      <w:pPr>
        <w:spacing w:line="480" w:lineRule="exact"/>
        <w:ind w:firstLine="562" w:firstLineChars="200"/>
        <w:rPr>
          <w:rFonts w:ascii="宋体" w:hAnsi="宋体" w:cs="宋体"/>
          <w:b/>
          <w:bCs/>
          <w:sz w:val="28"/>
          <w:szCs w:val="28"/>
        </w:rPr>
      </w:pPr>
      <w:r>
        <w:rPr>
          <w:rFonts w:hint="eastAsia" w:ascii="宋体" w:hAnsi="宋体" w:cs="宋体"/>
          <w:b/>
          <w:bCs/>
          <w:sz w:val="28"/>
          <w:szCs w:val="28"/>
        </w:rPr>
        <w:t>三、获取招标文件</w:t>
      </w:r>
    </w:p>
    <w:p w14:paraId="4DE1765D">
      <w:pPr>
        <w:spacing w:line="480" w:lineRule="exact"/>
        <w:ind w:firstLine="560" w:firstLineChars="200"/>
        <w:jc w:val="left"/>
        <w:rPr>
          <w:rFonts w:ascii="宋体" w:hAnsi="宋体" w:cs="宋体"/>
          <w:sz w:val="28"/>
          <w:szCs w:val="28"/>
        </w:rPr>
      </w:pPr>
      <w:r>
        <w:rPr>
          <w:rFonts w:hint="eastAsia" w:ascii="宋体" w:hAnsi="宋体" w:cs="宋体"/>
          <w:sz w:val="28"/>
          <w:szCs w:val="28"/>
        </w:rPr>
        <w:t>投标人至“江苏商贸职业学院官网”自行下载。</w:t>
      </w:r>
    </w:p>
    <w:p w14:paraId="4DE1765E">
      <w:pPr>
        <w:spacing w:line="480" w:lineRule="exact"/>
        <w:ind w:firstLine="562" w:firstLineChars="200"/>
        <w:rPr>
          <w:rFonts w:ascii="宋体" w:hAnsi="宋体" w:cs="宋体"/>
          <w:b/>
          <w:bCs/>
          <w:sz w:val="28"/>
          <w:szCs w:val="28"/>
        </w:rPr>
      </w:pPr>
      <w:r>
        <w:rPr>
          <w:rFonts w:hint="eastAsia" w:ascii="宋体" w:hAnsi="宋体" w:cs="宋体"/>
          <w:b/>
          <w:bCs/>
          <w:sz w:val="28"/>
          <w:szCs w:val="28"/>
        </w:rPr>
        <w:t>四、提交投标文件截止时间、开标时间和地点</w:t>
      </w:r>
    </w:p>
    <w:p w14:paraId="4DE1765F">
      <w:pPr>
        <w:spacing w:line="480" w:lineRule="exact"/>
        <w:ind w:firstLine="560" w:firstLineChars="200"/>
        <w:rPr>
          <w:rFonts w:ascii="宋体" w:hAnsi="宋体" w:cs="宋体"/>
          <w:sz w:val="28"/>
          <w:szCs w:val="28"/>
        </w:rPr>
      </w:pPr>
      <w:r>
        <w:rPr>
          <w:rFonts w:hint="eastAsia" w:ascii="宋体" w:hAnsi="宋体" w:cs="宋体"/>
          <w:sz w:val="28"/>
          <w:szCs w:val="28"/>
        </w:rPr>
        <w:t>时间：2026年</w:t>
      </w:r>
      <w:r>
        <w:rPr>
          <w:rFonts w:hint="eastAsia" w:ascii="宋体" w:hAnsi="宋体" w:cs="宋体"/>
          <w:sz w:val="28"/>
          <w:szCs w:val="28"/>
          <w:lang w:val="en-US" w:eastAsia="zh-CN"/>
        </w:rPr>
        <w:t>9</w:t>
      </w:r>
      <w:r>
        <w:rPr>
          <w:rFonts w:hint="eastAsia" w:ascii="宋体" w:hAnsi="宋体" w:cs="宋体"/>
          <w:sz w:val="28"/>
          <w:szCs w:val="28"/>
        </w:rPr>
        <w:t>月</w:t>
      </w:r>
      <w:r>
        <w:rPr>
          <w:rFonts w:hint="eastAsia" w:ascii="宋体" w:hAnsi="宋体" w:cs="宋体"/>
          <w:sz w:val="28"/>
          <w:szCs w:val="28"/>
          <w:lang w:val="en-US" w:eastAsia="zh-CN"/>
        </w:rPr>
        <w:t>14</w:t>
      </w:r>
      <w:bookmarkStart w:id="0" w:name="_GoBack"/>
      <w:bookmarkEnd w:id="0"/>
      <w:r>
        <w:rPr>
          <w:rFonts w:hint="eastAsia" w:ascii="宋体" w:hAnsi="宋体" w:cs="宋体"/>
          <w:sz w:val="28"/>
          <w:szCs w:val="28"/>
        </w:rPr>
        <w:t>日09点00分（北京时间）。逾时，采购人和代理机构将拒绝接收投标文件。</w:t>
      </w:r>
    </w:p>
    <w:p w14:paraId="4DE17660">
      <w:pPr>
        <w:spacing w:line="480" w:lineRule="exact"/>
        <w:ind w:firstLine="560" w:firstLineChars="200"/>
        <w:rPr>
          <w:rFonts w:ascii="宋体" w:hAnsi="宋体" w:cs="宋体"/>
          <w:sz w:val="28"/>
          <w:szCs w:val="28"/>
        </w:rPr>
      </w:pPr>
      <w:r>
        <w:rPr>
          <w:rFonts w:hint="eastAsia" w:ascii="宋体" w:hAnsi="宋体" w:cs="宋体"/>
          <w:sz w:val="28"/>
          <w:szCs w:val="28"/>
        </w:rPr>
        <w:t>地点：</w:t>
      </w:r>
      <w:r>
        <w:rPr>
          <w:rFonts w:hint="eastAsia" w:ascii="宋体" w:hAnsi="宋体" w:cs="宋体"/>
          <w:sz w:val="28"/>
          <w:szCs w:val="28"/>
          <w:lang w:eastAsia="zh-CN"/>
        </w:rPr>
        <w:t>江苏省南通市江通路48号，江苏商贸职业学院资产管理处（西大门南侧）办公室</w:t>
      </w:r>
      <w:r>
        <w:rPr>
          <w:rFonts w:hint="eastAsia" w:ascii="宋体" w:hAnsi="宋体" w:eastAsia="宋体" w:cs="宋体"/>
          <w:sz w:val="28"/>
          <w:szCs w:val="28"/>
          <w:lang w:eastAsia="zh-CN"/>
        </w:rPr>
        <w:t>，如有变动另行通知。</w:t>
      </w:r>
    </w:p>
    <w:p w14:paraId="4DE17661">
      <w:pPr>
        <w:spacing w:line="480" w:lineRule="exact"/>
        <w:ind w:firstLine="562" w:firstLineChars="200"/>
        <w:rPr>
          <w:rFonts w:ascii="宋体" w:hAnsi="宋体" w:cs="宋体"/>
          <w:b/>
          <w:bCs/>
          <w:sz w:val="28"/>
          <w:szCs w:val="28"/>
        </w:rPr>
      </w:pPr>
      <w:r>
        <w:rPr>
          <w:rFonts w:hint="eastAsia" w:ascii="宋体" w:hAnsi="宋体" w:cs="宋体"/>
          <w:b/>
          <w:bCs/>
          <w:sz w:val="28"/>
          <w:szCs w:val="28"/>
        </w:rPr>
        <w:t>五、公告期限</w:t>
      </w:r>
    </w:p>
    <w:p w14:paraId="4DE17662">
      <w:pPr>
        <w:spacing w:line="480" w:lineRule="exact"/>
        <w:ind w:firstLine="560" w:firstLineChars="200"/>
        <w:rPr>
          <w:rFonts w:ascii="宋体" w:hAnsi="宋体" w:cs="宋体"/>
          <w:sz w:val="28"/>
          <w:szCs w:val="28"/>
        </w:rPr>
      </w:pPr>
      <w:r>
        <w:rPr>
          <w:rFonts w:hint="eastAsia" w:ascii="宋体" w:hAnsi="宋体" w:cs="宋体"/>
          <w:sz w:val="28"/>
          <w:szCs w:val="28"/>
        </w:rPr>
        <w:t>自本公告发布之日起5个工作日。</w:t>
      </w:r>
    </w:p>
    <w:p w14:paraId="4DE17663">
      <w:pPr>
        <w:spacing w:line="480" w:lineRule="exact"/>
        <w:ind w:firstLine="562" w:firstLineChars="200"/>
        <w:rPr>
          <w:rFonts w:ascii="宋体" w:hAnsi="宋体" w:cs="宋体"/>
          <w:b/>
          <w:bCs/>
          <w:sz w:val="28"/>
          <w:szCs w:val="28"/>
        </w:rPr>
      </w:pPr>
      <w:r>
        <w:rPr>
          <w:rFonts w:hint="eastAsia" w:ascii="宋体" w:hAnsi="宋体" w:cs="宋体"/>
          <w:b/>
          <w:bCs/>
          <w:sz w:val="28"/>
          <w:szCs w:val="28"/>
        </w:rPr>
        <w:t>六、投标保证金</w:t>
      </w:r>
    </w:p>
    <w:p w14:paraId="4DE17664">
      <w:pPr>
        <w:spacing w:line="480" w:lineRule="exact"/>
        <w:ind w:firstLine="562" w:firstLineChars="200"/>
        <w:rPr>
          <w:rFonts w:ascii="宋体" w:hAnsi="宋体" w:cs="宋体"/>
          <w:sz w:val="28"/>
          <w:szCs w:val="28"/>
        </w:rPr>
      </w:pPr>
      <w:r>
        <w:rPr>
          <w:rFonts w:hint="eastAsia" w:ascii="宋体" w:hAnsi="宋体" w:cs="宋体"/>
          <w:b/>
          <w:sz w:val="28"/>
          <w:szCs w:val="28"/>
        </w:rPr>
        <w:t>1.投标保证金：免收</w:t>
      </w:r>
    </w:p>
    <w:p w14:paraId="4DE17665">
      <w:pPr>
        <w:snapToGrid w:val="0"/>
        <w:spacing w:line="480" w:lineRule="exact"/>
        <w:ind w:firstLine="562" w:firstLineChars="200"/>
        <w:outlineLvl w:val="1"/>
        <w:rPr>
          <w:rFonts w:ascii="宋体" w:hAnsi="宋体" w:cs="宋体"/>
          <w:b/>
          <w:bCs/>
          <w:sz w:val="28"/>
          <w:szCs w:val="28"/>
        </w:rPr>
      </w:pPr>
      <w:r>
        <w:rPr>
          <w:rFonts w:hint="eastAsia" w:ascii="宋体" w:hAnsi="宋体" w:cs="宋体"/>
          <w:b/>
          <w:bCs/>
          <w:sz w:val="28"/>
          <w:szCs w:val="28"/>
        </w:rPr>
        <w:t>七、其他补充事宜</w:t>
      </w:r>
    </w:p>
    <w:p w14:paraId="4DE17666">
      <w:pPr>
        <w:spacing w:line="480" w:lineRule="exact"/>
        <w:ind w:firstLine="560" w:firstLineChars="200"/>
        <w:rPr>
          <w:rFonts w:ascii="宋体" w:hAnsi="宋体" w:cs="宋体"/>
          <w:sz w:val="28"/>
          <w:szCs w:val="28"/>
        </w:rPr>
      </w:pPr>
      <w:r>
        <w:rPr>
          <w:rFonts w:hint="eastAsia" w:ascii="宋体" w:hAnsi="宋体" w:cs="宋体"/>
          <w:sz w:val="28"/>
          <w:szCs w:val="28"/>
        </w:rPr>
        <w:t>1.项目开标活动模式：</w:t>
      </w:r>
    </w:p>
    <w:p w14:paraId="4DE17667">
      <w:pPr>
        <w:spacing w:line="480" w:lineRule="exact"/>
        <w:ind w:firstLine="560" w:firstLineChars="200"/>
        <w:rPr>
          <w:rFonts w:ascii="宋体" w:hAnsi="宋体" w:cs="宋体"/>
          <w:sz w:val="28"/>
          <w:szCs w:val="28"/>
        </w:rPr>
      </w:pPr>
      <w:r>
        <w:rPr>
          <w:rFonts w:hint="eastAsia" w:ascii="宋体" w:hAnsi="宋体" w:cs="宋体"/>
          <w:sz w:val="28"/>
          <w:szCs w:val="28"/>
        </w:rPr>
        <w:t>本项目采用现场开标模式，投标人需在投标截止时间前将纸质投标文件送至招标文件指定地点。</w:t>
      </w:r>
    </w:p>
    <w:p w14:paraId="4DE17668">
      <w:pPr>
        <w:spacing w:line="480" w:lineRule="exact"/>
        <w:ind w:firstLine="560" w:firstLineChars="200"/>
        <w:rPr>
          <w:rFonts w:ascii="宋体" w:hAnsi="宋体" w:cs="宋体"/>
          <w:sz w:val="28"/>
          <w:szCs w:val="28"/>
        </w:rPr>
      </w:pPr>
      <w:r>
        <w:rPr>
          <w:rFonts w:hint="eastAsia" w:ascii="宋体" w:hAnsi="宋体" w:cs="宋体"/>
          <w:sz w:val="28"/>
          <w:szCs w:val="28"/>
        </w:rPr>
        <w:t>2.对项目需求部分（投标人其他资格要求、项目需求、评分标准）的询问、质疑请向采购人提出，由采购人负责答复；对项目招标文件其他部分的询问请向采购代理机构提出。</w:t>
      </w:r>
    </w:p>
    <w:p w14:paraId="4DE17669">
      <w:pPr>
        <w:spacing w:line="480" w:lineRule="exact"/>
        <w:ind w:firstLine="562" w:firstLineChars="200"/>
        <w:rPr>
          <w:rFonts w:ascii="宋体" w:hAnsi="宋体" w:cs="宋体"/>
          <w:b/>
          <w:bCs/>
          <w:sz w:val="28"/>
          <w:szCs w:val="28"/>
        </w:rPr>
      </w:pPr>
      <w:r>
        <w:rPr>
          <w:rFonts w:hint="eastAsia" w:ascii="宋体" w:hAnsi="宋体" w:cs="宋体"/>
          <w:b/>
          <w:bCs/>
          <w:sz w:val="28"/>
          <w:szCs w:val="28"/>
        </w:rPr>
        <w:t>八、对本次招标提出询问，请按以下方式联系</w:t>
      </w:r>
    </w:p>
    <w:p w14:paraId="4DE1766A">
      <w:pPr>
        <w:spacing w:line="480" w:lineRule="exact"/>
        <w:ind w:firstLine="840" w:firstLineChars="300"/>
        <w:rPr>
          <w:rFonts w:ascii="宋体" w:hAnsi="宋体" w:cs="宋体"/>
          <w:sz w:val="28"/>
          <w:szCs w:val="28"/>
        </w:rPr>
      </w:pPr>
      <w:r>
        <w:rPr>
          <w:rFonts w:hint="eastAsia" w:ascii="宋体" w:hAnsi="宋体" w:cs="宋体"/>
          <w:sz w:val="28"/>
          <w:szCs w:val="28"/>
        </w:rPr>
        <w:t>1.采购人：江苏商贸职业学院</w:t>
      </w:r>
    </w:p>
    <w:p w14:paraId="4DE1766B">
      <w:pPr>
        <w:spacing w:line="480" w:lineRule="exact"/>
        <w:ind w:firstLine="840" w:firstLineChars="300"/>
        <w:rPr>
          <w:rFonts w:ascii="宋体" w:hAnsi="宋体" w:cs="宋体"/>
          <w:sz w:val="28"/>
          <w:szCs w:val="28"/>
        </w:rPr>
      </w:pPr>
      <w:r>
        <w:rPr>
          <w:rFonts w:hint="eastAsia" w:ascii="宋体" w:hAnsi="宋体" w:cs="宋体"/>
          <w:sz w:val="28"/>
          <w:szCs w:val="28"/>
        </w:rPr>
        <w:t>采购人联系人：</w:t>
      </w:r>
    </w:p>
    <w:p w14:paraId="4DE1766C">
      <w:pPr>
        <w:spacing w:line="480" w:lineRule="exact"/>
        <w:ind w:firstLine="840" w:firstLineChars="300"/>
        <w:rPr>
          <w:rFonts w:ascii="宋体" w:hAnsi="宋体" w:cs="宋体"/>
          <w:sz w:val="28"/>
          <w:szCs w:val="28"/>
        </w:rPr>
      </w:pPr>
      <w:r>
        <w:rPr>
          <w:rFonts w:hint="eastAsia" w:ascii="宋体" w:hAnsi="宋体" w:cs="宋体"/>
          <w:sz w:val="28"/>
          <w:szCs w:val="28"/>
        </w:rPr>
        <w:t xml:space="preserve">杨老师 （资产管理处）     </w:t>
      </w:r>
      <w:r>
        <w:rPr>
          <w:rFonts w:ascii="宋体" w:hAnsi="宋体" w:cs="宋体"/>
          <w:sz w:val="28"/>
          <w:szCs w:val="28"/>
        </w:rPr>
        <w:t xml:space="preserve">  </w:t>
      </w:r>
      <w:r>
        <w:rPr>
          <w:rFonts w:hint="eastAsia" w:ascii="宋体" w:hAnsi="宋体" w:cs="宋体"/>
          <w:sz w:val="28"/>
          <w:szCs w:val="28"/>
        </w:rPr>
        <w:t>联系电话：0513-85679264</w:t>
      </w:r>
    </w:p>
    <w:p w14:paraId="4DE1766D">
      <w:pPr>
        <w:spacing w:line="480" w:lineRule="exact"/>
        <w:ind w:firstLine="840" w:firstLineChars="300"/>
        <w:rPr>
          <w:rFonts w:ascii="宋体" w:hAnsi="宋体" w:cs="宋体"/>
          <w:sz w:val="28"/>
          <w:szCs w:val="28"/>
        </w:rPr>
      </w:pPr>
      <w:r>
        <w:rPr>
          <w:rFonts w:hint="eastAsia" w:ascii="宋体" w:hAnsi="宋体" w:cs="宋体"/>
          <w:sz w:val="28"/>
          <w:szCs w:val="28"/>
        </w:rPr>
        <w:t>王老师 （后勤与基建处）     联系电话：0513-856792</w:t>
      </w:r>
      <w:r>
        <w:rPr>
          <w:rFonts w:ascii="宋体" w:hAnsi="宋体" w:cs="宋体"/>
          <w:sz w:val="28"/>
          <w:szCs w:val="28"/>
        </w:rPr>
        <w:t>35</w:t>
      </w:r>
    </w:p>
    <w:p w14:paraId="4DE1766E">
      <w:pPr>
        <w:spacing w:line="480" w:lineRule="exact"/>
        <w:ind w:firstLine="840" w:firstLineChars="300"/>
        <w:rPr>
          <w:rFonts w:ascii="宋体" w:hAnsi="宋体" w:cs="宋体"/>
          <w:sz w:val="28"/>
          <w:szCs w:val="28"/>
        </w:rPr>
      </w:pPr>
      <w:r>
        <w:rPr>
          <w:rFonts w:hint="eastAsia" w:ascii="宋体" w:hAnsi="宋体" w:cs="宋体"/>
          <w:sz w:val="28"/>
          <w:szCs w:val="28"/>
        </w:rPr>
        <w:t>联系邮箱：jssyzcglc@jsbc.edu.cn</w:t>
      </w:r>
    </w:p>
    <w:p w14:paraId="4DE1766F">
      <w:pPr>
        <w:spacing w:line="480" w:lineRule="exact"/>
        <w:ind w:firstLine="840" w:firstLineChars="300"/>
        <w:rPr>
          <w:rFonts w:ascii="宋体" w:hAnsi="宋体" w:cs="宋体"/>
          <w:sz w:val="28"/>
          <w:szCs w:val="28"/>
        </w:rPr>
      </w:pPr>
      <w:r>
        <w:rPr>
          <w:rFonts w:hint="eastAsia" w:ascii="宋体" w:hAnsi="宋体" w:cs="宋体"/>
          <w:sz w:val="28"/>
          <w:szCs w:val="28"/>
        </w:rPr>
        <w:t>2.监督、投诉联系方式</w:t>
      </w:r>
    </w:p>
    <w:p w14:paraId="4DE17670">
      <w:pPr>
        <w:spacing w:line="480" w:lineRule="exact"/>
        <w:ind w:firstLine="840" w:firstLineChars="300"/>
        <w:rPr>
          <w:rFonts w:ascii="宋体" w:hAnsi="宋体" w:cs="宋体"/>
          <w:sz w:val="28"/>
          <w:szCs w:val="28"/>
        </w:rPr>
      </w:pPr>
      <w:r>
        <w:rPr>
          <w:rFonts w:hint="eastAsia" w:ascii="宋体" w:hAnsi="宋体" w:cs="宋体"/>
          <w:sz w:val="28"/>
          <w:szCs w:val="28"/>
        </w:rPr>
        <w:t>电话：0513-85679216，联系邮箱：jssyjjjc@163.com</w:t>
      </w:r>
    </w:p>
    <w:p w14:paraId="4DE17671">
      <w:pPr>
        <w:spacing w:line="480" w:lineRule="exact"/>
        <w:ind w:firstLine="840" w:firstLineChars="300"/>
        <w:rPr>
          <w:rFonts w:ascii="宋体" w:hAnsi="宋体" w:cs="宋体"/>
          <w:sz w:val="28"/>
          <w:szCs w:val="28"/>
        </w:rPr>
      </w:pPr>
      <w:r>
        <w:rPr>
          <w:rFonts w:hint="eastAsia" w:ascii="宋体" w:hAnsi="宋体" w:cs="宋体"/>
          <w:sz w:val="28"/>
          <w:szCs w:val="28"/>
        </w:rPr>
        <w:t>3.采购代理机构信息</w:t>
      </w:r>
    </w:p>
    <w:p w14:paraId="4DE17672">
      <w:pPr>
        <w:spacing w:line="480" w:lineRule="exact"/>
        <w:ind w:firstLine="840" w:firstLineChars="300"/>
        <w:jc w:val="left"/>
        <w:rPr>
          <w:rFonts w:ascii="宋体" w:hAnsi="宋体" w:cs="宋体"/>
          <w:sz w:val="28"/>
          <w:szCs w:val="28"/>
        </w:rPr>
      </w:pPr>
      <w:r>
        <w:rPr>
          <w:rFonts w:hint="eastAsia" w:ascii="宋体" w:hAnsi="宋体" w:cs="宋体"/>
          <w:sz w:val="28"/>
          <w:szCs w:val="28"/>
        </w:rPr>
        <w:t>名称：江苏中润工程建设咨询有限公司</w:t>
      </w:r>
    </w:p>
    <w:p w14:paraId="4DE17673">
      <w:pPr>
        <w:spacing w:line="480" w:lineRule="exact"/>
        <w:ind w:firstLine="840" w:firstLineChars="300"/>
        <w:jc w:val="left"/>
        <w:rPr>
          <w:rFonts w:ascii="宋体" w:hAnsi="宋体" w:cs="宋体"/>
          <w:sz w:val="28"/>
          <w:szCs w:val="28"/>
        </w:rPr>
      </w:pPr>
      <w:r>
        <w:rPr>
          <w:rFonts w:hint="eastAsia" w:ascii="宋体" w:hAnsi="宋体" w:cs="宋体"/>
          <w:sz w:val="28"/>
          <w:szCs w:val="28"/>
        </w:rPr>
        <w:t>地址：南通市崇川区崇川路58号</w:t>
      </w:r>
    </w:p>
    <w:p w14:paraId="2A6F2339">
      <w:pPr>
        <w:spacing w:line="480" w:lineRule="exact"/>
        <w:ind w:firstLine="840" w:firstLineChars="300"/>
        <w:jc w:val="left"/>
        <w:rPr>
          <w:rFonts w:hint="eastAsia" w:ascii="宋体" w:hAnsi="宋体" w:cs="宋体"/>
          <w:sz w:val="28"/>
          <w:szCs w:val="28"/>
        </w:rPr>
      </w:pPr>
      <w:r>
        <w:rPr>
          <w:rFonts w:hint="eastAsia" w:ascii="宋体" w:hAnsi="宋体" w:cs="宋体"/>
          <w:sz w:val="28"/>
          <w:szCs w:val="28"/>
        </w:rPr>
        <w:t>经办人联系方式：王先生 13906272111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F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03EA5"/>
    <w:rsid w:val="04461F7D"/>
    <w:rsid w:val="05A50F26"/>
    <w:rsid w:val="20C20AB7"/>
    <w:rsid w:val="2CE00C29"/>
    <w:rsid w:val="39882115"/>
    <w:rsid w:val="3F2A5A1C"/>
    <w:rsid w:val="44B30262"/>
    <w:rsid w:val="4A82495E"/>
    <w:rsid w:val="4C20442F"/>
    <w:rsid w:val="5A903EA5"/>
    <w:rsid w:val="5CEB2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9"/>
    <w:pPr>
      <w:keepNext/>
      <w:jc w:val="center"/>
      <w:outlineLvl w:val="0"/>
    </w:pPr>
    <w:rPr>
      <w:rFonts w:eastAsia="仿宋_GB2312"/>
      <w:sz w:val="28"/>
      <w:szCs w:val="2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样式 标题 1 + 宋体 段前: 0 磅 段后: 0 磅 行距: 单倍行距"/>
    <w:basedOn w:val="2"/>
    <w:next w:val="1"/>
    <w:qFormat/>
    <w:uiPriority w:val="99"/>
    <w:pPr>
      <w:keepLines/>
      <w:spacing w:beforeLines="100" w:afterLines="100"/>
    </w:pPr>
    <w:rPr>
      <w:rFonts w:ascii="仿宋_GB2312" w:hAnsi="宋体" w:cs="仿宋_GB2312"/>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1879</Words>
  <Characters>2037</Characters>
  <Lines>0</Lines>
  <Paragraphs>0</Paragraphs>
  <TotalTime>26</TotalTime>
  <ScaleCrop>false</ScaleCrop>
  <LinksUpToDate>false</LinksUpToDate>
  <CharactersWithSpaces>2053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2026-09-02T06:43:00Z</dcterms:created>
  <dc:creator>朱勇</dc:creator>
  <cp:lastModifiedBy>ｊｅｓｓｉｅ</cp:lastModifiedBy>
  <dcterms:modified xsi:type="dcterms:W3CDTF">2026-09-03T06:03:52Z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539039ED365A428485208EB7D4E5BDE8_11</vt:lpwstr>
  </property>
  <property fmtid="{D5CDD505-2E9C-101B-9397-08002B2CF9AE}" pid="4" name="KSOTemplateDocerSaveRecord">
    <vt:lpwstr>eyJoZGlkIjoiMTJhNTNmMTg1YmIyMzBhNGFkMjE1NDhmMmZmMTVlNWEiLCJ1c2VySWQiOiIxMjM1Mzg0ODk3In0=</vt:lpwstr>
  </property>
</Properties>
</file>