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9495">
      <w:pPr>
        <w:jc w:val="center"/>
        <w:rPr>
          <w:rFonts w:hint="eastAsia" w:ascii="宋体" w:hAnsi="宋体" w:cs="宋体"/>
          <w:b/>
          <w:spacing w:val="20"/>
          <w:sz w:val="40"/>
          <w:szCs w:val="40"/>
          <w:lang w:eastAsia="zh-CN"/>
        </w:rPr>
      </w:pPr>
      <w:bookmarkStart w:id="2" w:name="_GoBack"/>
      <w:r>
        <w:rPr>
          <w:rFonts w:hint="eastAsia" w:ascii="宋体" w:hAnsi="宋体" w:cs="宋体"/>
          <w:b/>
          <w:spacing w:val="20"/>
          <w:sz w:val="40"/>
          <w:szCs w:val="40"/>
          <w:lang w:eastAsia="zh-CN"/>
        </w:rPr>
        <w:t>江苏商贸职业学院</w:t>
      </w:r>
    </w:p>
    <w:p w14:paraId="570BE5D8">
      <w:pPr>
        <w:jc w:val="center"/>
        <w:rPr>
          <w:rFonts w:hint="default" w:ascii="宋体" w:hAnsi="宋体" w:cs="宋体"/>
          <w:b/>
          <w:spacing w:val="2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spacing w:val="20"/>
          <w:sz w:val="40"/>
          <w:szCs w:val="40"/>
          <w:lang w:eastAsia="zh-CN"/>
        </w:rPr>
        <w:t>新建宿舍楼淋浴器采购项目</w:t>
      </w:r>
      <w:bookmarkEnd w:id="2"/>
      <w:r>
        <w:rPr>
          <w:rFonts w:hint="eastAsia" w:ascii="宋体" w:hAnsi="宋体" w:cs="宋体"/>
          <w:b/>
          <w:spacing w:val="20"/>
          <w:sz w:val="40"/>
          <w:szCs w:val="40"/>
          <w:lang w:val="en-US" w:eastAsia="zh-CN"/>
        </w:rPr>
        <w:t>招标公告</w:t>
      </w:r>
    </w:p>
    <w:p w14:paraId="2238342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受江苏商贸职业学院的委托，东方华星建设管理（江苏）有限公司就</w:t>
      </w:r>
      <w:r>
        <w:rPr>
          <w:rFonts w:hint="eastAsia" w:ascii="宋体" w:hAnsi="宋体" w:cs="宋体"/>
          <w:sz w:val="24"/>
          <w:lang w:eastAsia="zh-CN"/>
        </w:rPr>
        <w:t>江苏商贸职业学院新建宿舍楼淋浴器采购项目</w:t>
      </w:r>
      <w:r>
        <w:rPr>
          <w:rFonts w:hint="eastAsia" w:ascii="宋体" w:hAnsi="宋体" w:cs="宋体"/>
          <w:color w:val="auto"/>
          <w:sz w:val="24"/>
        </w:rPr>
        <w:t>(项目编号:JSSYCG20260601016)进</w:t>
      </w:r>
      <w:r>
        <w:rPr>
          <w:rFonts w:hint="eastAsia" w:ascii="宋体" w:hAnsi="宋体" w:cs="宋体"/>
          <w:sz w:val="24"/>
        </w:rPr>
        <w:t>行公开招标采购，欢迎符合条件的投标人投标。</w:t>
      </w:r>
    </w:p>
    <w:p w14:paraId="668C1568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020606B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江苏商贸职业学院新建宿舍楼淋浴器采购项目</w:t>
      </w:r>
      <w:r>
        <w:rPr>
          <w:rFonts w:hint="eastAsia" w:ascii="宋体" w:hAnsi="宋体" w:cs="宋体"/>
          <w:sz w:val="24"/>
        </w:rPr>
        <w:t>的潜在投标人应在江苏商贸职业学院网（</w:t>
      </w:r>
      <w:r>
        <w:fldChar w:fldCharType="begin"/>
      </w:r>
      <w:r>
        <w:instrText xml:space="preserve"> HYPERLINK "http://www.jsbc.edu.cn/）获取招标文件，并于2025年02%20月" </w:instrText>
      </w:r>
      <w:r>
        <w:fldChar w:fldCharType="separate"/>
      </w:r>
      <w:r>
        <w:rPr>
          <w:rStyle w:val="4"/>
          <w:rFonts w:hint="eastAsia" w:ascii="宋体" w:hAnsi="宋体" w:cs="宋体"/>
          <w:color w:val="auto"/>
          <w:sz w:val="24"/>
        </w:rPr>
        <w:t>http://www.jsbc.edu.cn/）获取招标文件，并于2026年</w:t>
      </w: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Style w:val="4"/>
          <w:rFonts w:hint="eastAsia" w:ascii="宋体" w:hAnsi="宋体" w:cs="宋体"/>
          <w:color w:val="auto"/>
          <w:sz w:val="24"/>
        </w:rPr>
        <w:t>月</w:t>
      </w:r>
      <w:r>
        <w:rPr>
          <w:rStyle w:val="4"/>
          <w:rFonts w:hint="eastAsia" w:ascii="宋体" w:hAnsi="宋体" w:cs="宋体"/>
          <w:color w:val="auto"/>
          <w:sz w:val="24"/>
        </w:rPr>
        <w:fldChar w:fldCharType="end"/>
      </w: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</w:rPr>
        <w:t>日09时（</w:t>
      </w:r>
      <w:r>
        <w:rPr>
          <w:rFonts w:hint="eastAsia" w:ascii="宋体" w:hAnsi="宋体" w:cs="宋体"/>
          <w:sz w:val="24"/>
        </w:rPr>
        <w:t>北京时间）前递交投标文件。</w:t>
      </w:r>
    </w:p>
    <w:p w14:paraId="40FC6DA4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1E979897">
      <w:pPr>
        <w:ind w:firstLine="480" w:firstLineChars="200"/>
        <w:rPr>
          <w:rFonts w:ascii="宋体" w:hAnsi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color w:val="auto"/>
          <w:sz w:val="24"/>
        </w:rPr>
        <w:t>项目编号：JSSYCG20260601016</w:t>
      </w:r>
    </w:p>
    <w:p w14:paraId="118047D0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r>
        <w:rPr>
          <w:rFonts w:hint="eastAsia" w:ascii="宋体" w:hAnsi="宋体" w:cs="宋体"/>
          <w:sz w:val="24"/>
          <w:lang w:eastAsia="zh-CN"/>
        </w:rPr>
        <w:t>江苏商贸职业学院新建宿舍楼淋浴器采购项目</w:t>
      </w:r>
    </w:p>
    <w:p w14:paraId="7A277AA4">
      <w:pPr>
        <w:tabs>
          <w:tab w:val="left" w:pos="360"/>
        </w:tabs>
        <w:spacing w:after="60"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</w:rPr>
        <w:t>.00</w:t>
      </w:r>
      <w:r>
        <w:rPr>
          <w:rFonts w:hint="eastAsia" w:ascii="宋体" w:hAnsi="宋体" w:cs="宋体"/>
          <w:sz w:val="24"/>
        </w:rPr>
        <w:t>万元</w:t>
      </w:r>
    </w:p>
    <w:p w14:paraId="6E47041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最高限价：</w:t>
      </w:r>
      <w:r>
        <w:rPr>
          <w:rFonts w:hint="eastAsia" w:ascii="宋体" w:hAnsi="宋体" w:cs="宋体"/>
          <w:sz w:val="24"/>
          <w:lang w:val="en-US" w:eastAsia="zh-CN"/>
        </w:rPr>
        <w:t>476</w:t>
      </w:r>
      <w:r>
        <w:rPr>
          <w:rFonts w:hint="eastAsia" w:ascii="宋体" w:hAnsi="宋体" w:cs="宋体"/>
          <w:sz w:val="24"/>
        </w:rPr>
        <w:t>元</w:t>
      </w:r>
      <w:r>
        <w:rPr>
          <w:rFonts w:hint="eastAsia" w:ascii="宋体" w:hAnsi="宋体" w:cs="宋体"/>
          <w:sz w:val="24"/>
          <w:lang w:val="en-US" w:eastAsia="zh-CN"/>
        </w:rPr>
        <w:t>/套</w:t>
      </w:r>
      <w:r>
        <w:rPr>
          <w:rFonts w:hint="eastAsia" w:ascii="宋体" w:hAnsi="宋体" w:cs="宋体"/>
          <w:sz w:val="24"/>
        </w:rPr>
        <w:t>，本项目采用单价报价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</w:rPr>
        <w:t>结算时，价格按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cs="宋体"/>
          <w:sz w:val="24"/>
        </w:rPr>
        <w:t>单价执行，</w:t>
      </w:r>
      <w:r>
        <w:rPr>
          <w:rFonts w:hint="eastAsia" w:ascii="宋体" w:hAnsi="宋体" w:cs="宋体"/>
          <w:sz w:val="24"/>
          <w:lang w:val="en-US" w:eastAsia="zh-CN"/>
        </w:rPr>
        <w:t>实际采购数量以最终现场安装完成的数量为准</w:t>
      </w:r>
      <w:r>
        <w:rPr>
          <w:rFonts w:hint="eastAsia" w:ascii="宋体" w:hAnsi="宋体" w:cs="宋体"/>
          <w:sz w:val="24"/>
        </w:rPr>
        <w:t>，投标报价高于最高限价的作无效报价处理。</w:t>
      </w:r>
    </w:p>
    <w:p w14:paraId="23895CD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采购需求：详见招标文件，请仔细研究。</w:t>
      </w:r>
    </w:p>
    <w:p w14:paraId="104D3234">
      <w:pPr>
        <w:tabs>
          <w:tab w:val="left" w:pos="540"/>
          <w:tab w:val="left" w:pos="567"/>
        </w:tabs>
        <w:spacing w:line="360" w:lineRule="auto"/>
        <w:ind w:firstLine="470" w:firstLineChars="196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  <w:szCs w:val="20"/>
        </w:rPr>
        <w:t>合同履行期限：自本合同签订生效之日起</w:t>
      </w:r>
      <w:r>
        <w:rPr>
          <w:rFonts w:hint="eastAsia" w:ascii="宋体" w:hAnsi="宋体" w:cs="宋体"/>
          <w:sz w:val="24"/>
          <w:szCs w:val="20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0"/>
        </w:rPr>
        <w:t>个日历天内，</w:t>
      </w:r>
      <w:r>
        <w:rPr>
          <w:rFonts w:hint="eastAsia" w:ascii="宋体" w:hAnsi="宋体" w:cs="宋体"/>
          <w:sz w:val="24"/>
          <w:szCs w:val="20"/>
          <w:lang w:val="en-US" w:eastAsia="zh-CN"/>
        </w:rPr>
        <w:t>中标人</w:t>
      </w:r>
      <w:r>
        <w:rPr>
          <w:rFonts w:hint="eastAsia" w:ascii="宋体" w:hAnsi="宋体" w:cs="宋体"/>
          <w:sz w:val="24"/>
          <w:szCs w:val="20"/>
        </w:rPr>
        <w:t>须完成全部淋浴器产品的交付，并将产品运至</w:t>
      </w:r>
      <w:r>
        <w:rPr>
          <w:rFonts w:hint="eastAsia" w:ascii="宋体" w:hAnsi="宋体" w:cs="宋体"/>
          <w:sz w:val="24"/>
          <w:szCs w:val="20"/>
          <w:lang w:eastAsia="zh-CN"/>
        </w:rPr>
        <w:t>招标人</w:t>
      </w:r>
      <w:r>
        <w:rPr>
          <w:rFonts w:hint="eastAsia" w:ascii="宋体" w:hAnsi="宋体" w:cs="宋体"/>
          <w:sz w:val="24"/>
          <w:szCs w:val="20"/>
        </w:rPr>
        <w:t>指定交付地点；自全部产品交付完成之日起</w:t>
      </w:r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5</w:t>
      </w:r>
      <w:r>
        <w:rPr>
          <w:rFonts w:hint="eastAsia" w:ascii="宋体" w:hAnsi="宋体" w:cs="宋体"/>
          <w:sz w:val="24"/>
          <w:szCs w:val="20"/>
        </w:rPr>
        <w:t xml:space="preserve"> 个日历天内，</w:t>
      </w:r>
      <w:r>
        <w:rPr>
          <w:rFonts w:hint="eastAsia" w:ascii="宋体" w:hAnsi="宋体" w:cs="宋体"/>
          <w:sz w:val="24"/>
          <w:szCs w:val="20"/>
          <w:lang w:eastAsia="zh-CN"/>
        </w:rPr>
        <w:t>中标人</w:t>
      </w:r>
      <w:r>
        <w:rPr>
          <w:rFonts w:hint="eastAsia" w:ascii="宋体" w:hAnsi="宋体" w:cs="宋体"/>
          <w:sz w:val="24"/>
          <w:szCs w:val="20"/>
        </w:rPr>
        <w:t>须完成所有淋浴器的安装、调试及安装现场清理工作。</w:t>
      </w:r>
    </w:p>
    <w:p w14:paraId="664D8650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</w:t>
      </w:r>
    </w:p>
    <w:p w14:paraId="62EC7729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593238E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2.未被“信用中国”网站列入失信被执行人、重大税收违法案件当事人名单、采购严重失信行为记录名单；</w:t>
      </w:r>
    </w:p>
    <w:p w14:paraId="5292E4A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eastAsia" w:ascii="宋体" w:hAnsi="宋体" w:cs="宋体"/>
          <w:sz w:val="24"/>
        </w:rPr>
        <w:t>法定代表人为同一个人的两个及两个以上法人，母公司、全资子公司及其控股公司，都不得在同一采购项目相同标段中同时投标，一经发现，将视同围标处理。</w:t>
      </w:r>
    </w:p>
    <w:p w14:paraId="1FB64AF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.本项目的特定资格要求：无。</w:t>
      </w:r>
    </w:p>
    <w:p w14:paraId="2BEA045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.本项目不接受联合体投标。</w:t>
      </w:r>
    </w:p>
    <w:p w14:paraId="54D0EC8A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5BB8BD3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时间：自公告发布之日起至2026年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auto"/>
          <w:sz w:val="24"/>
        </w:rPr>
        <w:t>日。</w:t>
      </w:r>
    </w:p>
    <w:p w14:paraId="4246767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地点：江苏商贸职业学院官网（http://www.jsbc.edu.cn/）</w:t>
      </w:r>
    </w:p>
    <w:p w14:paraId="68EB252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3DDB8705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5A4F70E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2026年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cs="宋体"/>
          <w:sz w:val="24"/>
        </w:rPr>
        <w:t>09时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北京时间）。</w:t>
      </w:r>
    </w:p>
    <w:p w14:paraId="5324C4F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</w:t>
      </w:r>
      <w:r>
        <w:rPr>
          <w:rFonts w:hint="eastAsia" w:ascii="宋体" w:hAnsi="宋体" w:cs="宋体"/>
          <w:sz w:val="24"/>
          <w:lang w:eastAsia="zh-CN"/>
        </w:rPr>
        <w:t>投标文件</w:t>
      </w:r>
      <w:r>
        <w:rPr>
          <w:rFonts w:hint="eastAsia" w:ascii="宋体" w:hAnsi="宋体" w:cs="宋体"/>
          <w:sz w:val="24"/>
        </w:rPr>
        <w:t>。</w:t>
      </w:r>
    </w:p>
    <w:p w14:paraId="40654B8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开标地点：江苏省南通市江通路48号，江苏商贸职业学院资产管理处（西大门南侧）办公室，如有变动另行通知。</w:t>
      </w:r>
    </w:p>
    <w:p w14:paraId="4A00EDE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评审地点：江苏商贸职业学院基建会议室，如有变动另行通知。</w:t>
      </w:r>
    </w:p>
    <w:p w14:paraId="6EDC499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03AEF28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15094C64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24C3765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6F411A3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2.项目开标活动模式：见面开标模式，投标人在江苏省南通市江通路48号，江苏商贸职业学院资产管理处（西大门南侧）办公室参加开标会。</w:t>
      </w:r>
    </w:p>
    <w:p w14:paraId="529045A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3.项目演示、样品、答辩等：详见招标文件。</w:t>
      </w:r>
    </w:p>
    <w:p w14:paraId="481D27F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4.对项目需求部分（投标人资格要求、项目需求）的询问、质疑请向招标人提出，由招标人负责答复；对项目招标文件其它部分的询问请向代理机构经办人提出。</w:t>
      </w:r>
    </w:p>
    <w:p w14:paraId="6B5E911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投标人应依照规定提交各类声明函、承诺函，不再同时提供原件备查或提供有关部门出具的相关证明文件。但中标人应做好提交声明函、承诺函、认证、业绩相应原件的核查准备；核查后发现虚假或违背承诺的，依照相关法律法规规定处理。</w:t>
      </w:r>
    </w:p>
    <w:p w14:paraId="741965F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</w:t>
      </w:r>
      <w:bookmarkStart w:id="0" w:name="OLE_LINK1"/>
      <w:bookmarkStart w:id="1" w:name="OLE_LINK2"/>
      <w:r>
        <w:rPr>
          <w:rFonts w:hint="eastAsia" w:ascii="宋体" w:hAnsi="宋体" w:cs="宋体"/>
          <w:b/>
          <w:bCs/>
          <w:sz w:val="24"/>
        </w:rPr>
        <w:t>对本次招标提出询问，请按以下方式联系。</w:t>
      </w:r>
    </w:p>
    <w:p w14:paraId="3DF5B69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1.招标单位：江苏商贸职业学院</w:t>
      </w:r>
    </w:p>
    <w:p w14:paraId="31CBCBB7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地址：南通市崇川区江通路48号</w:t>
      </w:r>
    </w:p>
    <w:p w14:paraId="4C5D3042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招标单位联系人：</w:t>
      </w:r>
    </w:p>
    <w:p w14:paraId="4FA7CB2B">
      <w:pPr>
        <w:snapToGrid w:val="0"/>
        <w:spacing w:line="480" w:lineRule="exact"/>
        <w:ind w:firstLine="720" w:firstLineChars="3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蔡</w:t>
      </w:r>
      <w:r>
        <w:rPr>
          <w:rFonts w:hint="eastAsia" w:ascii="宋体" w:hAnsi="宋体" w:cs="宋体"/>
          <w:sz w:val="24"/>
        </w:rPr>
        <w:t>老师（</w:t>
      </w:r>
      <w:r>
        <w:rPr>
          <w:rFonts w:hint="eastAsia" w:ascii="宋体" w:hAnsi="宋体" w:cs="宋体"/>
          <w:sz w:val="24"/>
          <w:lang w:val="en-US" w:eastAsia="zh-CN"/>
        </w:rPr>
        <w:t>后勤与基建处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ascii="宋体" w:hAnsi="宋体" w:cs="宋体"/>
          <w:sz w:val="24"/>
        </w:rPr>
        <w:t>联系电话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0513-85679235</w:t>
      </w:r>
    </w:p>
    <w:p w14:paraId="7EFDE06A">
      <w:pPr>
        <w:snapToGrid w:val="0"/>
        <w:spacing w:line="480" w:lineRule="exact"/>
        <w:ind w:firstLine="720" w:firstLineChars="3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杨老师（资产管理处）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</w:rPr>
        <w:t>联系电话：0513-85679264</w:t>
      </w:r>
    </w:p>
    <w:p w14:paraId="1D41CFB6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3656985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5287D637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1B84F92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12E516BF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名称：东方华星建设管理（江苏）有限公司</w:t>
      </w:r>
    </w:p>
    <w:p w14:paraId="246E6882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地址：南通市崇川区北大街万科壹中心2402室</w:t>
      </w:r>
      <w:bookmarkEnd w:id="0"/>
      <w:bookmarkEnd w:id="1"/>
    </w:p>
    <w:p w14:paraId="70F7F975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经办人联系方式：王江 15922159523</w:t>
      </w:r>
    </w:p>
    <w:p w14:paraId="44567B8C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1B1D3F5E">
      <w:pPr>
        <w:jc w:val="both"/>
        <w:rPr>
          <w:rFonts w:hint="default" w:ascii="宋体" w:hAnsi="宋体" w:cs="宋体"/>
          <w:b/>
          <w:spacing w:val="20"/>
          <w:sz w:val="40"/>
          <w:szCs w:val="40"/>
          <w:lang w:val="en-US" w:eastAsia="zh-CN"/>
        </w:rPr>
      </w:pPr>
    </w:p>
    <w:p w14:paraId="4AF0F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363D9"/>
    <w:rsid w:val="2F1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2026-06-11T00:07:00Z</dcterms:created>
  <dc:creator>jessie</dc:creator>
  <cp:lastModifiedBy>jessie</cp:lastModifiedBy>
  <dcterms:modified xsi:type="dcterms:W3CDTF">2026-06-11T00:08:43Z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8AE5ECDAA35040C996A02C5E94BC26A8_11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