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F16" w:rsidRDefault="004A4F16" w:rsidP="004A4F16">
      <w:pPr>
        <w:adjustRightInd w:val="0"/>
        <w:snapToGrid w:val="0"/>
        <w:spacing w:line="500" w:lineRule="exact"/>
        <w:jc w:val="center"/>
        <w:outlineLvl w:val="0"/>
        <w:rPr>
          <w:rFonts w:ascii="宋体" w:hAnsi="宋体" w:cs="宋体" w:hint="eastAsia"/>
          <w:bCs/>
          <w:color w:val="000000" w:themeColor="text1"/>
          <w:sz w:val="32"/>
          <w:szCs w:val="32"/>
        </w:rPr>
      </w:pPr>
      <w:r w:rsidRPr="004A4F16">
        <w:rPr>
          <w:rFonts w:ascii="宋体" w:hAnsi="宋体" w:cs="宋体" w:hint="eastAsia"/>
          <w:bCs/>
          <w:color w:val="000000" w:themeColor="text1"/>
          <w:sz w:val="32"/>
          <w:szCs w:val="32"/>
        </w:rPr>
        <w:t>江苏商贸职业学院基建修缮工程监理服务采购项目</w:t>
      </w:r>
    </w:p>
    <w:p w:rsidR="004A4F16" w:rsidRPr="00107639" w:rsidRDefault="004A4F16" w:rsidP="004A4F16">
      <w:pPr>
        <w:adjustRightInd w:val="0"/>
        <w:snapToGrid w:val="0"/>
        <w:spacing w:line="500" w:lineRule="exact"/>
        <w:jc w:val="center"/>
        <w:outlineLvl w:val="0"/>
        <w:rPr>
          <w:rFonts w:ascii="宋体" w:hAnsi="宋体" w:cs="宋体"/>
          <w:bCs/>
          <w:color w:val="000000" w:themeColor="text1"/>
          <w:sz w:val="32"/>
          <w:szCs w:val="32"/>
        </w:rPr>
      </w:pPr>
      <w:bookmarkStart w:id="0" w:name="_GoBack"/>
      <w:bookmarkEnd w:id="0"/>
      <w:r w:rsidRPr="00107639">
        <w:rPr>
          <w:rFonts w:ascii="宋体" w:hAnsi="宋体" w:cs="宋体" w:hint="eastAsia"/>
          <w:bCs/>
          <w:color w:val="000000" w:themeColor="text1"/>
          <w:sz w:val="32"/>
          <w:szCs w:val="32"/>
        </w:rPr>
        <w:t>投标邀请</w:t>
      </w:r>
    </w:p>
    <w:p w:rsidR="004A4F16" w:rsidRPr="00107639" w:rsidRDefault="004A4F16" w:rsidP="004A4F16">
      <w:pPr>
        <w:spacing w:line="360" w:lineRule="auto"/>
        <w:ind w:firstLineChars="100" w:firstLine="240"/>
        <w:jc w:val="left"/>
        <w:rPr>
          <w:rFonts w:ascii="宋体" w:hAnsi="宋体" w:cs="宋体"/>
          <w:color w:val="000000" w:themeColor="text1"/>
          <w:sz w:val="24"/>
        </w:rPr>
      </w:pPr>
    </w:p>
    <w:p w:rsidR="004A4F16" w:rsidRPr="00107639" w:rsidRDefault="004A4F16" w:rsidP="004A4F16">
      <w:pPr>
        <w:spacing w:line="360" w:lineRule="auto"/>
        <w:ind w:firstLineChars="200" w:firstLine="480"/>
        <w:jc w:val="left"/>
        <w:rPr>
          <w:rFonts w:ascii="宋体" w:hAnsi="宋体" w:cs="宋体"/>
          <w:color w:val="000000" w:themeColor="text1"/>
          <w:sz w:val="24"/>
        </w:rPr>
      </w:pPr>
      <w:r w:rsidRPr="00107639">
        <w:rPr>
          <w:rFonts w:ascii="宋体" w:hAnsi="宋体" w:cs="宋体" w:hint="eastAsia"/>
          <w:color w:val="000000" w:themeColor="text1"/>
          <w:sz w:val="24"/>
        </w:rPr>
        <w:t>受江苏商贸职业学院的委托，</w:t>
      </w:r>
      <w:r>
        <w:rPr>
          <w:rFonts w:ascii="宋体" w:hAnsi="宋体" w:cs="宋体" w:hint="eastAsia"/>
          <w:sz w:val="24"/>
        </w:rPr>
        <w:t>，江苏中房工程咨询有限公司</w:t>
      </w:r>
      <w:r w:rsidRPr="00107639">
        <w:rPr>
          <w:rFonts w:ascii="宋体" w:hAnsi="宋体" w:cs="宋体" w:hint="eastAsia"/>
          <w:color w:val="000000" w:themeColor="text1"/>
          <w:sz w:val="24"/>
        </w:rPr>
        <w:t xml:space="preserve">就江苏商贸职业学院基建修缮工程监理服务采购项目（项目编号: </w:t>
      </w:r>
      <w:r w:rsidRPr="00615233">
        <w:rPr>
          <w:rFonts w:ascii="宋体" w:hAnsi="宋体" w:cs="宋体"/>
          <w:color w:val="000000" w:themeColor="text1"/>
          <w:sz w:val="24"/>
        </w:rPr>
        <w:t>ZCC20241216111</w:t>
      </w:r>
      <w:r w:rsidRPr="00107639">
        <w:rPr>
          <w:rFonts w:ascii="宋体" w:hAnsi="宋体" w:cs="宋体" w:hint="eastAsia"/>
          <w:color w:val="000000" w:themeColor="text1"/>
          <w:sz w:val="24"/>
        </w:rPr>
        <w:t>)进行公开招标采购，欢迎符合条件的供应商投标。</w:t>
      </w:r>
    </w:p>
    <w:p w:rsidR="004A4F16" w:rsidRPr="00107639" w:rsidRDefault="004A4F16" w:rsidP="004A4F16">
      <w:pPr>
        <w:tabs>
          <w:tab w:val="left" w:pos="360"/>
        </w:tabs>
        <w:spacing w:line="460" w:lineRule="exact"/>
        <w:ind w:firstLineChars="200" w:firstLine="482"/>
        <w:rPr>
          <w:rFonts w:ascii="宋体" w:hAnsi="宋体" w:cs="宋体"/>
          <w:b/>
          <w:bCs/>
          <w:color w:val="000000" w:themeColor="text1"/>
          <w:sz w:val="24"/>
        </w:rPr>
      </w:pPr>
      <w:r w:rsidRPr="00107639">
        <w:rPr>
          <w:rFonts w:ascii="宋体" w:hAnsi="宋体" w:cs="宋体" w:hint="eastAsia"/>
          <w:b/>
          <w:bCs/>
          <w:color w:val="000000" w:themeColor="text1"/>
          <w:sz w:val="24"/>
        </w:rPr>
        <w:t>项目概况</w:t>
      </w:r>
    </w:p>
    <w:p w:rsidR="004A4F16" w:rsidRPr="00107639" w:rsidRDefault="004A4F16" w:rsidP="004A4F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江苏商贸职业学院基建修缮工程监理服务采购项目的潜在投标人应在江苏商贸职业学院（</w:t>
      </w:r>
      <w:hyperlink r:id="rId5" w:history="1">
        <w:r w:rsidRPr="00107639">
          <w:rPr>
            <w:rFonts w:ascii="宋体" w:hAnsi="宋体" w:cs="宋体" w:hint="eastAsia"/>
            <w:color w:val="000000" w:themeColor="text1"/>
            <w:sz w:val="24"/>
          </w:rPr>
          <w:t>http://www.jsbc.edu.cn/）获取招标文件，并于2024年</w:t>
        </w:r>
        <w:r>
          <w:rPr>
            <w:rFonts w:ascii="宋体" w:hAnsi="宋体" w:cs="宋体" w:hint="eastAsia"/>
            <w:color w:val="000000" w:themeColor="text1"/>
            <w:sz w:val="24"/>
          </w:rPr>
          <w:t>12</w:t>
        </w:r>
        <w:r w:rsidRPr="00107639">
          <w:rPr>
            <w:rFonts w:ascii="宋体" w:hAnsi="宋体" w:cs="宋体" w:hint="eastAsia"/>
            <w:color w:val="000000" w:themeColor="text1"/>
            <w:sz w:val="24"/>
          </w:rPr>
          <w:t>月</w:t>
        </w:r>
      </w:hyperlink>
      <w:r>
        <w:rPr>
          <w:rFonts w:ascii="宋体" w:hAnsi="宋体" w:cs="宋体" w:hint="eastAsia"/>
          <w:color w:val="000000" w:themeColor="text1"/>
          <w:sz w:val="24"/>
        </w:rPr>
        <w:t>26</w:t>
      </w:r>
      <w:r w:rsidRPr="00107639">
        <w:rPr>
          <w:rFonts w:ascii="宋体" w:hAnsi="宋体" w:cs="宋体" w:hint="eastAsia"/>
          <w:color w:val="000000" w:themeColor="text1"/>
          <w:sz w:val="24"/>
        </w:rPr>
        <w:t>日09时</w:t>
      </w:r>
      <w:r>
        <w:rPr>
          <w:rFonts w:ascii="宋体" w:hAnsi="宋体" w:cs="宋体" w:hint="eastAsia"/>
          <w:color w:val="000000" w:themeColor="text1"/>
          <w:sz w:val="24"/>
        </w:rPr>
        <w:t>0</w:t>
      </w:r>
      <w:r w:rsidRPr="00107639">
        <w:rPr>
          <w:rFonts w:ascii="宋体" w:hAnsi="宋体" w:cs="宋体" w:hint="eastAsia"/>
          <w:color w:val="000000" w:themeColor="text1"/>
          <w:sz w:val="24"/>
        </w:rPr>
        <w:t>0分（北京时间）前递交投标文件。</w:t>
      </w:r>
    </w:p>
    <w:p w:rsidR="004A4F16" w:rsidRPr="00107639" w:rsidRDefault="004A4F16" w:rsidP="004A4F16">
      <w:pPr>
        <w:tabs>
          <w:tab w:val="left" w:pos="360"/>
        </w:tabs>
        <w:spacing w:line="460" w:lineRule="exact"/>
        <w:ind w:firstLineChars="200" w:firstLine="482"/>
        <w:rPr>
          <w:rFonts w:ascii="宋体" w:hAnsi="宋体" w:cs="宋体"/>
          <w:b/>
          <w:bCs/>
          <w:color w:val="000000" w:themeColor="text1"/>
          <w:sz w:val="24"/>
        </w:rPr>
      </w:pPr>
      <w:r w:rsidRPr="00107639">
        <w:rPr>
          <w:rFonts w:ascii="宋体" w:hAnsi="宋体" w:cs="宋体" w:hint="eastAsia"/>
          <w:b/>
          <w:bCs/>
          <w:color w:val="000000" w:themeColor="text1"/>
          <w:sz w:val="24"/>
        </w:rPr>
        <w:t>一、项目基本情况</w:t>
      </w:r>
    </w:p>
    <w:p w:rsidR="004A4F16" w:rsidRPr="00107639" w:rsidRDefault="004A4F16" w:rsidP="004A4F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项目编号：</w:t>
      </w:r>
      <w:r w:rsidRPr="00615233">
        <w:rPr>
          <w:rFonts w:ascii="宋体" w:hAnsi="宋体" w:cs="宋体"/>
          <w:color w:val="000000" w:themeColor="text1"/>
          <w:sz w:val="24"/>
        </w:rPr>
        <w:t>ZCC20241216111</w:t>
      </w:r>
    </w:p>
    <w:p w:rsidR="004A4F16" w:rsidRPr="00107639" w:rsidRDefault="004A4F16" w:rsidP="004A4F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项目名称：江苏商贸职业学院基建修缮工程监理服务采购项目</w:t>
      </w:r>
    </w:p>
    <w:p w:rsidR="004A4F16" w:rsidRPr="00107639" w:rsidRDefault="004A4F16" w:rsidP="004A4F16">
      <w:pPr>
        <w:tabs>
          <w:tab w:val="left" w:pos="360"/>
        </w:tabs>
        <w:spacing w:line="460" w:lineRule="exact"/>
        <w:ind w:firstLineChars="200" w:firstLine="480"/>
        <w:rPr>
          <w:rFonts w:ascii="宋体" w:hAnsi="宋体" w:cs="宋体"/>
          <w:b/>
          <w:color w:val="000000" w:themeColor="text1"/>
          <w:sz w:val="24"/>
        </w:rPr>
      </w:pPr>
      <w:r w:rsidRPr="00107639">
        <w:rPr>
          <w:rFonts w:ascii="宋体" w:hAnsi="宋体" w:cs="宋体" w:hint="eastAsia"/>
          <w:color w:val="000000" w:themeColor="text1"/>
          <w:sz w:val="24"/>
        </w:rPr>
        <w:t>最高限价：</w:t>
      </w:r>
      <w:r w:rsidRPr="00107639">
        <w:rPr>
          <w:rFonts w:ascii="宋体" w:hAnsi="宋体" w:cs="宋体" w:hint="eastAsia"/>
          <w:b/>
          <w:color w:val="000000" w:themeColor="text1"/>
          <w:sz w:val="24"/>
        </w:rPr>
        <w:t>采用固定费率报价，高于招标控制价的报价为无效报价。工程类项目监理费用预算以实际承揽项目为准。招标控制价费率为3.</w:t>
      </w:r>
      <w:r w:rsidRPr="00107639">
        <w:rPr>
          <w:rFonts w:ascii="宋体" w:hAnsi="宋体" w:cs="宋体"/>
          <w:b/>
          <w:color w:val="000000" w:themeColor="text1"/>
          <w:sz w:val="24"/>
        </w:rPr>
        <w:t>0</w:t>
      </w:r>
      <w:r w:rsidRPr="00107639">
        <w:rPr>
          <w:rFonts w:ascii="宋体" w:hAnsi="宋体" w:cs="宋体" w:hint="eastAsia"/>
          <w:b/>
          <w:color w:val="000000" w:themeColor="text1"/>
          <w:sz w:val="24"/>
        </w:rPr>
        <w:t>%，不足3000元按3000元计。</w:t>
      </w:r>
    </w:p>
    <w:p w:rsidR="004A4F16" w:rsidRPr="00107639" w:rsidRDefault="004A4F16" w:rsidP="004A4F16">
      <w:pPr>
        <w:tabs>
          <w:tab w:val="left" w:pos="360"/>
        </w:tabs>
        <w:spacing w:line="460" w:lineRule="exact"/>
        <w:ind w:firstLineChars="200" w:firstLine="482"/>
        <w:rPr>
          <w:rFonts w:ascii="宋体" w:hAnsi="宋体" w:cs="宋体"/>
          <w:b/>
          <w:color w:val="000000" w:themeColor="text1"/>
          <w:sz w:val="24"/>
        </w:rPr>
      </w:pPr>
      <w:r w:rsidRPr="00107639">
        <w:rPr>
          <w:rFonts w:ascii="宋体" w:hAnsi="宋体" w:cs="宋体" w:hint="eastAsia"/>
          <w:b/>
          <w:color w:val="000000" w:themeColor="text1"/>
          <w:sz w:val="24"/>
        </w:rPr>
        <w:t>监理服务费用= 实际承揽项目工程结算审定价*中标费率（不足3000元按3000元计）。</w:t>
      </w:r>
    </w:p>
    <w:p w:rsidR="004A4F16" w:rsidRPr="00107639" w:rsidRDefault="004A4F16" w:rsidP="004A4F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采购需求：详见采购文件，请仔细研究。</w:t>
      </w:r>
    </w:p>
    <w:p w:rsidR="004A4F16" w:rsidRPr="00107639" w:rsidRDefault="004A4F16" w:rsidP="004A4F16">
      <w:pPr>
        <w:pStyle w:val="a3"/>
        <w:spacing w:before="0" w:beforeAutospacing="0" w:after="0" w:afterAutospacing="0" w:line="420" w:lineRule="exact"/>
        <w:ind w:firstLine="480"/>
        <w:rPr>
          <w:rFonts w:cs="宋体"/>
          <w:b/>
          <w:color w:val="000000" w:themeColor="text1"/>
        </w:rPr>
      </w:pPr>
      <w:r w:rsidRPr="00107639">
        <w:rPr>
          <w:rFonts w:cs="宋体" w:hint="eastAsia"/>
          <w:b/>
          <w:color w:val="000000" w:themeColor="text1"/>
        </w:rPr>
        <w:t>合同履行期限：三年,合同一年一签。学校具有对中标单位履职期间的情况进行综合考核并决定是否续签合同的权利，最多续签两次。</w:t>
      </w:r>
    </w:p>
    <w:p w:rsidR="004A4F16" w:rsidRPr="00107639" w:rsidRDefault="004A4F16" w:rsidP="004A4F16">
      <w:pPr>
        <w:pStyle w:val="a3"/>
        <w:spacing w:before="0" w:beforeAutospacing="0" w:after="0" w:afterAutospacing="0" w:line="420" w:lineRule="exact"/>
        <w:ind w:firstLine="480"/>
        <w:rPr>
          <w:rFonts w:cs="宋体"/>
          <w:b/>
          <w:bCs/>
          <w:color w:val="000000" w:themeColor="text1"/>
        </w:rPr>
      </w:pPr>
      <w:r w:rsidRPr="00107639">
        <w:rPr>
          <w:rFonts w:cs="宋体" w:hint="eastAsia"/>
          <w:b/>
          <w:bCs/>
          <w:color w:val="000000" w:themeColor="text1"/>
        </w:rPr>
        <w:t>二、申请人的资格要求：</w:t>
      </w:r>
    </w:p>
    <w:p w:rsidR="004A4F16" w:rsidRPr="00107639" w:rsidRDefault="004A4F16" w:rsidP="004A4F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rsidR="004A4F16" w:rsidRPr="00107639" w:rsidRDefault="004A4F16" w:rsidP="004A4F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2.法定代表人参加投标的，必须提供法定代表人身份证明及法定代表人本人身份证复印件；非法定代表人参加投标的，必须提供法定代表人身份证明、法定代表人签名或盖章的授权委托书及法定代表人和委托代理人（以下称被授权人）两个人的身份证复印件（格式参见附件）；</w:t>
      </w:r>
    </w:p>
    <w:p w:rsidR="004A4F16" w:rsidRPr="00107639" w:rsidRDefault="004A4F16" w:rsidP="004A4F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3.提供营业执照副本复印件并加盖投标单位公章；</w:t>
      </w:r>
    </w:p>
    <w:p w:rsidR="004A4F16" w:rsidRPr="00107639" w:rsidRDefault="004A4F16" w:rsidP="004A4F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color w:val="000000" w:themeColor="text1"/>
          <w:sz w:val="24"/>
        </w:rPr>
        <w:lastRenderedPageBreak/>
        <w:t>4</w:t>
      </w:r>
      <w:r w:rsidRPr="00107639">
        <w:rPr>
          <w:rFonts w:ascii="宋体" w:hAnsi="宋体" w:cs="宋体" w:hint="eastAsia"/>
          <w:color w:val="000000" w:themeColor="text1"/>
          <w:sz w:val="24"/>
        </w:rPr>
        <w:t>.未被“信用中国”网站列入失信被执行人、重大税收违法案件当事人名单、采购不良行为记录名单；</w:t>
      </w:r>
    </w:p>
    <w:p w:rsidR="004A4F16" w:rsidRPr="00107639" w:rsidRDefault="004A4F16" w:rsidP="004A4F16">
      <w:pPr>
        <w:adjustRightInd w:val="0"/>
        <w:snapToGrid w:val="0"/>
        <w:spacing w:line="480" w:lineRule="exact"/>
        <w:ind w:firstLineChars="200" w:firstLine="482"/>
        <w:rPr>
          <w:rFonts w:ascii="宋体" w:hAnsi="宋体" w:cs="宋体"/>
          <w:color w:val="000000" w:themeColor="text1"/>
          <w:sz w:val="24"/>
          <w:u w:val="single"/>
        </w:rPr>
      </w:pPr>
      <w:r>
        <w:rPr>
          <w:rFonts w:ascii="宋体" w:hAnsi="宋体" w:cs="宋体" w:hint="eastAsia"/>
          <w:b/>
          <w:color w:val="000000" w:themeColor="text1"/>
          <w:sz w:val="24"/>
        </w:rPr>
        <w:t>5</w:t>
      </w:r>
      <w:r w:rsidRPr="00107639">
        <w:rPr>
          <w:rFonts w:ascii="宋体" w:hAnsi="宋体" w:cs="宋体" w:hint="eastAsia"/>
          <w:b/>
          <w:color w:val="000000" w:themeColor="text1"/>
          <w:sz w:val="24"/>
        </w:rPr>
        <w:t>.本项目的特定资格要求：</w:t>
      </w:r>
      <w:r w:rsidRPr="00107639">
        <w:rPr>
          <w:rFonts w:ascii="宋体" w:hAnsi="宋体" w:cs="宋体" w:hint="eastAsia"/>
          <w:color w:val="000000" w:themeColor="text1"/>
          <w:sz w:val="24"/>
          <w:u w:val="single"/>
        </w:rPr>
        <w:t>（1）投标供应商须具备建设部核发的房屋建筑工程监理乙级及以上资质；</w:t>
      </w:r>
    </w:p>
    <w:p w:rsidR="004A4F16" w:rsidRPr="00107639" w:rsidRDefault="004A4F16" w:rsidP="004A4F16">
      <w:pPr>
        <w:adjustRightInd w:val="0"/>
        <w:snapToGrid w:val="0"/>
        <w:spacing w:line="480" w:lineRule="exact"/>
        <w:ind w:firstLineChars="200" w:firstLine="480"/>
        <w:rPr>
          <w:rFonts w:ascii="宋体" w:hAnsi="宋体" w:cs="宋体"/>
          <w:color w:val="000000" w:themeColor="text1"/>
          <w:sz w:val="24"/>
          <w:u w:val="single"/>
        </w:rPr>
      </w:pPr>
      <w:r w:rsidRPr="00107639">
        <w:rPr>
          <w:rFonts w:ascii="宋体" w:hAnsi="宋体" w:cs="宋体" w:hint="eastAsia"/>
          <w:color w:val="000000" w:themeColor="text1"/>
          <w:sz w:val="24"/>
        </w:rPr>
        <w:t>（2）</w:t>
      </w:r>
      <w:r w:rsidRPr="00107639">
        <w:rPr>
          <w:rFonts w:ascii="宋体" w:hAnsi="宋体" w:cs="宋体" w:hint="eastAsia"/>
          <w:color w:val="000000" w:themeColor="text1"/>
          <w:sz w:val="24"/>
          <w:u w:val="single"/>
        </w:rPr>
        <w:t>拟派项目总监资质：拟派项目总监须为</w:t>
      </w:r>
      <w:r w:rsidRPr="00107639">
        <w:rPr>
          <w:rFonts w:ascii="宋体" w:hAnsi="宋体" w:cs="宋体"/>
          <w:color w:val="000000" w:themeColor="text1"/>
          <w:sz w:val="24"/>
          <w:u w:val="single"/>
        </w:rPr>
        <w:t>1</w:t>
      </w:r>
      <w:r w:rsidRPr="00107639">
        <w:rPr>
          <w:rFonts w:ascii="宋体" w:hAnsi="宋体" w:cs="宋体" w:hint="eastAsia"/>
          <w:color w:val="000000" w:themeColor="text1"/>
          <w:sz w:val="24"/>
          <w:u w:val="single"/>
        </w:rPr>
        <w:t>名，且具有国家注册监理工程师执业资格（注册专业为房屋建筑工程专业），为投标单位正式员工</w:t>
      </w:r>
      <w:r w:rsidRPr="00615233">
        <w:rPr>
          <w:rFonts w:ascii="宋体" w:hAnsi="宋体" w:cs="宋体" w:hint="eastAsia"/>
          <w:color w:val="000000" w:themeColor="text1"/>
          <w:sz w:val="24"/>
          <w:u w:val="single"/>
        </w:rPr>
        <w:t>(提供有效的劳动合同及202</w:t>
      </w:r>
      <w:r w:rsidRPr="00615233">
        <w:rPr>
          <w:rFonts w:ascii="宋体" w:hAnsi="宋体" w:cs="宋体"/>
          <w:color w:val="000000" w:themeColor="text1"/>
          <w:sz w:val="24"/>
          <w:u w:val="single"/>
        </w:rPr>
        <w:t>4</w:t>
      </w:r>
      <w:r w:rsidRPr="00615233">
        <w:rPr>
          <w:rFonts w:ascii="宋体" w:hAnsi="宋体" w:cs="宋体" w:hint="eastAsia"/>
          <w:color w:val="000000" w:themeColor="text1"/>
          <w:sz w:val="24"/>
          <w:u w:val="single"/>
        </w:rPr>
        <w:t>年6月至11月的</w:t>
      </w:r>
      <w:proofErr w:type="gramStart"/>
      <w:r w:rsidRPr="00615233">
        <w:rPr>
          <w:rFonts w:ascii="宋体" w:hAnsi="宋体" w:cs="宋体" w:hint="eastAsia"/>
          <w:color w:val="000000" w:themeColor="text1"/>
          <w:sz w:val="24"/>
          <w:u w:val="single"/>
        </w:rPr>
        <w:t>社保证明</w:t>
      </w:r>
      <w:proofErr w:type="gramEnd"/>
      <w:r w:rsidRPr="00615233">
        <w:rPr>
          <w:rFonts w:ascii="宋体" w:hAnsi="宋体" w:cs="宋体" w:hint="eastAsia"/>
          <w:color w:val="000000" w:themeColor="text1"/>
          <w:sz w:val="24"/>
          <w:u w:val="single"/>
        </w:rPr>
        <w:t>，拟派总监不得为企业法定代表人)；</w:t>
      </w:r>
    </w:p>
    <w:p w:rsidR="004A4F16" w:rsidRPr="00107639" w:rsidRDefault="004A4F16" w:rsidP="004A4F16">
      <w:pPr>
        <w:adjustRightInd w:val="0"/>
        <w:snapToGrid w:val="0"/>
        <w:spacing w:line="480" w:lineRule="exact"/>
        <w:ind w:firstLineChars="200" w:firstLine="480"/>
        <w:rPr>
          <w:rFonts w:ascii="宋体" w:hAnsi="宋体" w:cs="宋体"/>
          <w:color w:val="000000" w:themeColor="text1"/>
          <w:sz w:val="24"/>
          <w:u w:val="single"/>
        </w:rPr>
      </w:pPr>
      <w:r w:rsidRPr="00107639">
        <w:rPr>
          <w:rFonts w:ascii="宋体" w:hAnsi="宋体" w:cs="宋体" w:hint="eastAsia"/>
          <w:color w:val="000000" w:themeColor="text1"/>
          <w:sz w:val="24"/>
        </w:rPr>
        <w:t>（3）</w:t>
      </w:r>
      <w:r w:rsidRPr="00107639">
        <w:rPr>
          <w:rFonts w:ascii="宋体" w:hAnsi="宋体" w:cs="宋体" w:hint="eastAsia"/>
          <w:color w:val="000000" w:themeColor="text1"/>
          <w:sz w:val="24"/>
          <w:u w:val="single"/>
        </w:rPr>
        <w:t>监理企业及总监理工程师在以往工程中无不良记录，响应文件中的重要内容没有失实或者弄虚作假。</w:t>
      </w:r>
    </w:p>
    <w:p w:rsidR="004A4F16" w:rsidRPr="00C158AC" w:rsidRDefault="004A4F16" w:rsidP="004A4F16">
      <w:pPr>
        <w:tabs>
          <w:tab w:val="left" w:pos="360"/>
        </w:tabs>
        <w:spacing w:line="460" w:lineRule="exact"/>
        <w:ind w:firstLineChars="200" w:firstLine="480"/>
        <w:rPr>
          <w:rFonts w:ascii="宋体" w:hAnsi="宋体" w:cs="宋体"/>
          <w:color w:val="000000" w:themeColor="text1"/>
          <w:sz w:val="24"/>
        </w:rPr>
      </w:pPr>
      <w:r w:rsidRPr="00C158AC">
        <w:rPr>
          <w:rFonts w:ascii="宋体" w:hAnsi="宋体" w:cs="宋体" w:hint="eastAsia"/>
          <w:color w:val="000000" w:themeColor="text1"/>
          <w:sz w:val="24"/>
        </w:rPr>
        <w:t>6.落实政府采购政策需满足的资格要求：无；</w:t>
      </w:r>
    </w:p>
    <w:p w:rsidR="004A4F16" w:rsidRPr="00107639" w:rsidRDefault="004A4F16" w:rsidP="004A4F16">
      <w:pPr>
        <w:tabs>
          <w:tab w:val="left" w:pos="360"/>
        </w:tabs>
        <w:spacing w:line="4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7</w:t>
      </w:r>
      <w:r w:rsidRPr="00107639">
        <w:rPr>
          <w:rFonts w:ascii="宋体" w:hAnsi="宋体" w:cs="宋体" w:hint="eastAsia"/>
          <w:color w:val="000000" w:themeColor="text1"/>
          <w:sz w:val="24"/>
        </w:rPr>
        <w:t>.本项目不接受联合体投标。</w:t>
      </w:r>
    </w:p>
    <w:p w:rsidR="004A4F16" w:rsidRPr="00107639" w:rsidRDefault="004A4F16" w:rsidP="004A4F16">
      <w:pPr>
        <w:tabs>
          <w:tab w:val="left" w:pos="360"/>
        </w:tabs>
        <w:spacing w:line="460" w:lineRule="exact"/>
        <w:ind w:firstLineChars="200" w:firstLine="482"/>
        <w:rPr>
          <w:rFonts w:ascii="宋体" w:hAnsi="宋体" w:cs="宋体"/>
          <w:b/>
          <w:bCs/>
          <w:color w:val="000000" w:themeColor="text1"/>
          <w:sz w:val="24"/>
        </w:rPr>
      </w:pPr>
      <w:r w:rsidRPr="00107639">
        <w:rPr>
          <w:rFonts w:ascii="宋体" w:hAnsi="宋体" w:cs="宋体" w:hint="eastAsia"/>
          <w:b/>
          <w:bCs/>
          <w:color w:val="000000" w:themeColor="text1"/>
          <w:sz w:val="24"/>
        </w:rPr>
        <w:t>三、获取招标文件</w:t>
      </w:r>
    </w:p>
    <w:p w:rsidR="004A4F16" w:rsidRPr="00107639" w:rsidRDefault="004A4F16" w:rsidP="004A4F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时间：2024年</w:t>
      </w:r>
      <w:r>
        <w:rPr>
          <w:rFonts w:ascii="宋体" w:hAnsi="宋体" w:cs="宋体" w:hint="eastAsia"/>
          <w:color w:val="000000" w:themeColor="text1"/>
          <w:sz w:val="24"/>
        </w:rPr>
        <w:t>12</w:t>
      </w:r>
      <w:r w:rsidRPr="00107639">
        <w:rPr>
          <w:rFonts w:ascii="宋体" w:hAnsi="宋体" w:cs="宋体" w:hint="eastAsia"/>
          <w:color w:val="000000" w:themeColor="text1"/>
          <w:sz w:val="24"/>
        </w:rPr>
        <w:t>月</w:t>
      </w:r>
      <w:r>
        <w:rPr>
          <w:rFonts w:ascii="宋体" w:hAnsi="宋体" w:cs="宋体" w:hint="eastAsia"/>
          <w:color w:val="000000" w:themeColor="text1"/>
          <w:sz w:val="24"/>
        </w:rPr>
        <w:t>19</w:t>
      </w:r>
      <w:r w:rsidRPr="00107639">
        <w:rPr>
          <w:rFonts w:ascii="宋体" w:hAnsi="宋体" w:cs="宋体" w:hint="eastAsia"/>
          <w:color w:val="000000" w:themeColor="text1"/>
          <w:sz w:val="24"/>
        </w:rPr>
        <w:t xml:space="preserve"> 日至2024年</w:t>
      </w:r>
      <w:r>
        <w:rPr>
          <w:rFonts w:ascii="宋体" w:hAnsi="宋体" w:cs="宋体" w:hint="eastAsia"/>
          <w:color w:val="000000" w:themeColor="text1"/>
          <w:sz w:val="24"/>
        </w:rPr>
        <w:t>12</w:t>
      </w:r>
      <w:r w:rsidRPr="00107639">
        <w:rPr>
          <w:rFonts w:ascii="宋体" w:hAnsi="宋体" w:cs="宋体" w:hint="eastAsia"/>
          <w:color w:val="000000" w:themeColor="text1"/>
          <w:sz w:val="24"/>
        </w:rPr>
        <w:t xml:space="preserve">月 </w:t>
      </w:r>
      <w:r>
        <w:rPr>
          <w:rFonts w:ascii="宋体" w:hAnsi="宋体" w:cs="宋体" w:hint="eastAsia"/>
          <w:color w:val="000000" w:themeColor="text1"/>
          <w:sz w:val="24"/>
        </w:rPr>
        <w:t>25</w:t>
      </w:r>
      <w:r w:rsidRPr="00107639">
        <w:rPr>
          <w:rFonts w:ascii="宋体" w:hAnsi="宋体" w:cs="宋体" w:hint="eastAsia"/>
          <w:color w:val="000000" w:themeColor="text1"/>
          <w:sz w:val="24"/>
        </w:rPr>
        <w:t xml:space="preserve"> 日。</w:t>
      </w:r>
    </w:p>
    <w:p w:rsidR="004A4F16" w:rsidRPr="00107639" w:rsidRDefault="004A4F16" w:rsidP="004A4F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地点：江苏商贸职业学院网（http://www.jsbc.edu.cn/）</w:t>
      </w:r>
    </w:p>
    <w:p w:rsidR="004A4F16" w:rsidRPr="00107639" w:rsidRDefault="004A4F16" w:rsidP="004A4F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方式：网站附件自行下载。</w:t>
      </w:r>
    </w:p>
    <w:p w:rsidR="004A4F16" w:rsidRPr="00107639" w:rsidRDefault="004A4F16" w:rsidP="004A4F16">
      <w:pPr>
        <w:tabs>
          <w:tab w:val="left" w:pos="360"/>
        </w:tabs>
        <w:spacing w:line="460" w:lineRule="exact"/>
        <w:ind w:firstLineChars="200" w:firstLine="482"/>
        <w:rPr>
          <w:rFonts w:ascii="宋体" w:hAnsi="宋体" w:cs="宋体"/>
          <w:b/>
          <w:bCs/>
          <w:color w:val="000000" w:themeColor="text1"/>
          <w:sz w:val="24"/>
        </w:rPr>
      </w:pPr>
      <w:r w:rsidRPr="00107639">
        <w:rPr>
          <w:rFonts w:ascii="宋体" w:hAnsi="宋体" w:cs="宋体" w:hint="eastAsia"/>
          <w:b/>
          <w:bCs/>
          <w:color w:val="000000" w:themeColor="text1"/>
          <w:sz w:val="24"/>
        </w:rPr>
        <w:t>四、提交投标文件截止时间、开标时间和地点</w:t>
      </w:r>
    </w:p>
    <w:p w:rsidR="004A4F16" w:rsidRPr="00107639" w:rsidRDefault="004A4F16" w:rsidP="004A4F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2024年</w:t>
      </w:r>
      <w:r>
        <w:rPr>
          <w:rFonts w:ascii="宋体" w:hAnsi="宋体" w:cs="宋体" w:hint="eastAsia"/>
          <w:color w:val="000000" w:themeColor="text1"/>
          <w:sz w:val="24"/>
        </w:rPr>
        <w:t>12</w:t>
      </w:r>
      <w:r w:rsidRPr="00107639">
        <w:rPr>
          <w:rFonts w:ascii="宋体" w:hAnsi="宋体" w:cs="宋体" w:hint="eastAsia"/>
          <w:color w:val="000000" w:themeColor="text1"/>
          <w:sz w:val="24"/>
        </w:rPr>
        <w:t>月</w:t>
      </w:r>
      <w:r>
        <w:rPr>
          <w:rFonts w:ascii="宋体" w:hAnsi="宋体" w:cs="宋体" w:hint="eastAsia"/>
          <w:color w:val="000000" w:themeColor="text1"/>
          <w:sz w:val="24"/>
        </w:rPr>
        <w:t>26</w:t>
      </w:r>
      <w:r w:rsidRPr="00107639">
        <w:rPr>
          <w:rFonts w:ascii="宋体" w:hAnsi="宋体" w:cs="宋体" w:hint="eastAsia"/>
          <w:color w:val="000000" w:themeColor="text1"/>
          <w:sz w:val="24"/>
        </w:rPr>
        <w:t xml:space="preserve"> 日09时</w:t>
      </w:r>
      <w:r>
        <w:rPr>
          <w:rFonts w:ascii="宋体" w:hAnsi="宋体" w:cs="宋体" w:hint="eastAsia"/>
          <w:color w:val="000000" w:themeColor="text1"/>
          <w:sz w:val="24"/>
        </w:rPr>
        <w:t>0</w:t>
      </w:r>
      <w:r w:rsidRPr="00107639">
        <w:rPr>
          <w:rFonts w:ascii="宋体" w:hAnsi="宋体" w:cs="宋体" w:hint="eastAsia"/>
          <w:color w:val="000000" w:themeColor="text1"/>
          <w:sz w:val="24"/>
        </w:rPr>
        <w:t>0分（北京时间）。</w:t>
      </w:r>
    </w:p>
    <w:p w:rsidR="004A4F16" w:rsidRPr="00107639" w:rsidRDefault="004A4F16" w:rsidP="004A4F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逾时，招标人将拒绝接受投标响应文件。</w:t>
      </w:r>
    </w:p>
    <w:p w:rsidR="004A4F16" w:rsidRPr="00107639" w:rsidRDefault="004A4F16" w:rsidP="004A4F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开标地点：江苏省南通市江通路48号，江苏商贸职业学院资产管理处（西大门南侧）办公室，如有变动另行通知。</w:t>
      </w:r>
    </w:p>
    <w:p w:rsidR="004A4F16" w:rsidRPr="00107639" w:rsidRDefault="004A4F16" w:rsidP="004A4F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评审地点：江苏商贸职业学院基建会议室，如有变动另行通知。</w:t>
      </w:r>
    </w:p>
    <w:p w:rsidR="004A4F16" w:rsidRPr="00107639" w:rsidRDefault="004A4F16" w:rsidP="004A4F16">
      <w:pPr>
        <w:tabs>
          <w:tab w:val="left" w:pos="360"/>
        </w:tabs>
        <w:spacing w:line="460" w:lineRule="exact"/>
        <w:ind w:firstLineChars="200" w:firstLine="482"/>
        <w:rPr>
          <w:rFonts w:ascii="宋体" w:hAnsi="宋体" w:cs="宋体"/>
          <w:b/>
          <w:bCs/>
          <w:color w:val="000000" w:themeColor="text1"/>
          <w:sz w:val="24"/>
        </w:rPr>
      </w:pPr>
      <w:r w:rsidRPr="00107639">
        <w:rPr>
          <w:rFonts w:ascii="宋体" w:hAnsi="宋体" w:cs="宋体" w:hint="eastAsia"/>
          <w:b/>
          <w:bCs/>
          <w:color w:val="000000" w:themeColor="text1"/>
          <w:sz w:val="24"/>
        </w:rPr>
        <w:t>五、公告期限</w:t>
      </w:r>
    </w:p>
    <w:p w:rsidR="004A4F16" w:rsidRPr="00107639" w:rsidRDefault="004A4F16" w:rsidP="004A4F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自本公告发布之日起5个工作日。</w:t>
      </w:r>
    </w:p>
    <w:p w:rsidR="004A4F16" w:rsidRPr="00107639" w:rsidRDefault="004A4F16" w:rsidP="004A4F16">
      <w:pPr>
        <w:tabs>
          <w:tab w:val="left" w:pos="360"/>
        </w:tabs>
        <w:spacing w:line="460" w:lineRule="exact"/>
        <w:ind w:firstLineChars="200" w:firstLine="482"/>
        <w:rPr>
          <w:rFonts w:ascii="宋体" w:hAnsi="宋体" w:cs="宋体"/>
          <w:b/>
          <w:bCs/>
          <w:color w:val="000000" w:themeColor="text1"/>
          <w:sz w:val="24"/>
        </w:rPr>
      </w:pPr>
      <w:r w:rsidRPr="00107639">
        <w:rPr>
          <w:rFonts w:ascii="宋体" w:hAnsi="宋体" w:cs="宋体" w:hint="eastAsia"/>
          <w:b/>
          <w:bCs/>
          <w:color w:val="000000" w:themeColor="text1"/>
          <w:sz w:val="24"/>
        </w:rPr>
        <w:t>六、其他补充事宜</w:t>
      </w:r>
    </w:p>
    <w:p w:rsidR="004A4F16" w:rsidRPr="00107639" w:rsidRDefault="004A4F16" w:rsidP="004A4F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1.投标保证金：免收。</w:t>
      </w:r>
    </w:p>
    <w:p w:rsidR="004A4F16" w:rsidRPr="00107639" w:rsidRDefault="004A4F16" w:rsidP="004A4F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2.项目开标活动模式：见面开标模式，投标供应商在江苏省南通市江通路48号，江苏商贸职业学院资产管理处（西大门南侧）办公室参加开标会。</w:t>
      </w:r>
    </w:p>
    <w:p w:rsidR="004A4F16" w:rsidRPr="00107639" w:rsidRDefault="004A4F16" w:rsidP="004A4F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3.项目演示、样品、答辩等：详见采购文件。</w:t>
      </w:r>
    </w:p>
    <w:p w:rsidR="004A4F16" w:rsidRPr="00107639" w:rsidRDefault="004A4F16" w:rsidP="004A4F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4.对项目需求部分（供应商资格要求、项目需求、商务技术评分标准）的询问、质疑请向招标人提出，由招标人负责答复；对项目招标文件其它部分的询问</w:t>
      </w:r>
      <w:r w:rsidRPr="00107639">
        <w:rPr>
          <w:rFonts w:ascii="宋体" w:hAnsi="宋体" w:cs="宋体" w:hint="eastAsia"/>
          <w:color w:val="000000" w:themeColor="text1"/>
          <w:sz w:val="24"/>
        </w:rPr>
        <w:lastRenderedPageBreak/>
        <w:t>请向代理机构经办人提出。</w:t>
      </w:r>
    </w:p>
    <w:p w:rsidR="004A4F16" w:rsidRPr="00107639" w:rsidRDefault="004A4F16" w:rsidP="004A4F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5.供应商应依照规定提交各类声明函、承诺函，不再同时提供原件备查或提供有关部门出具的相关证明文件。但中标供应商应做好提交声明函、承诺函、认证、业绩相应原件的核查准备；核查后发现虚假或违背承诺的，依照相关法律法规规定处理。</w:t>
      </w:r>
    </w:p>
    <w:p w:rsidR="004A4F16" w:rsidRPr="00107639" w:rsidRDefault="004A4F16" w:rsidP="004A4F16">
      <w:pPr>
        <w:tabs>
          <w:tab w:val="left" w:pos="360"/>
        </w:tabs>
        <w:spacing w:line="460" w:lineRule="exact"/>
        <w:ind w:firstLineChars="200" w:firstLine="482"/>
        <w:rPr>
          <w:rFonts w:ascii="宋体" w:hAnsi="宋体" w:cs="宋体"/>
          <w:b/>
          <w:bCs/>
          <w:color w:val="000000" w:themeColor="text1"/>
          <w:sz w:val="24"/>
        </w:rPr>
      </w:pPr>
      <w:r w:rsidRPr="00107639">
        <w:rPr>
          <w:rFonts w:ascii="宋体" w:hAnsi="宋体" w:cs="宋体" w:hint="eastAsia"/>
          <w:b/>
          <w:bCs/>
          <w:color w:val="000000" w:themeColor="text1"/>
          <w:sz w:val="24"/>
        </w:rPr>
        <w:t>七、对本次招标提出询问，请按以下方式联系。</w:t>
      </w:r>
    </w:p>
    <w:p w:rsidR="004A4F16" w:rsidRPr="00107639" w:rsidRDefault="004A4F16" w:rsidP="004A4F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1.招标单位：江苏商贸职业学院</w:t>
      </w:r>
    </w:p>
    <w:p w:rsidR="004A4F16" w:rsidRPr="00107639" w:rsidRDefault="004A4F16" w:rsidP="004A4F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地址：南通市崇川区江通路48号</w:t>
      </w:r>
    </w:p>
    <w:p w:rsidR="004A4F16" w:rsidRPr="00107639" w:rsidRDefault="004A4F16" w:rsidP="004A4F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招标单位联系人：</w:t>
      </w:r>
    </w:p>
    <w:p w:rsidR="004A4F16" w:rsidRPr="00107639" w:rsidRDefault="004A4F16" w:rsidP="004A4F16">
      <w:pPr>
        <w:snapToGrid w:val="0"/>
        <w:spacing w:line="480" w:lineRule="exact"/>
        <w:ind w:firstLineChars="200" w:firstLine="480"/>
        <w:outlineLvl w:val="1"/>
        <w:rPr>
          <w:rFonts w:ascii="宋体" w:hAnsi="宋体" w:cs="宋体"/>
          <w:color w:val="000000" w:themeColor="text1"/>
          <w:sz w:val="24"/>
        </w:rPr>
      </w:pPr>
      <w:r w:rsidRPr="00107639">
        <w:rPr>
          <w:rFonts w:ascii="宋体" w:hAnsi="宋体" w:cs="宋体" w:hint="eastAsia"/>
          <w:color w:val="000000" w:themeColor="text1"/>
          <w:sz w:val="24"/>
        </w:rPr>
        <w:t>吴老师（后勤与基建处）</w:t>
      </w:r>
      <w:r>
        <w:rPr>
          <w:rFonts w:ascii="宋体" w:hAnsi="宋体" w:cs="宋体" w:hint="eastAsia"/>
          <w:color w:val="000000" w:themeColor="text1"/>
          <w:sz w:val="24"/>
        </w:rPr>
        <w:t xml:space="preserve">   </w:t>
      </w:r>
      <w:r w:rsidRPr="00107639">
        <w:rPr>
          <w:rFonts w:ascii="宋体" w:hAnsi="宋体" w:cs="宋体" w:hint="eastAsia"/>
          <w:color w:val="000000" w:themeColor="text1"/>
          <w:sz w:val="24"/>
        </w:rPr>
        <w:t xml:space="preserve"> 联系电话：0</w:t>
      </w:r>
      <w:r w:rsidRPr="00107639">
        <w:rPr>
          <w:rFonts w:ascii="宋体" w:hAnsi="宋体" w:cs="宋体"/>
          <w:color w:val="000000" w:themeColor="text1"/>
          <w:sz w:val="24"/>
        </w:rPr>
        <w:t>513-85679235</w:t>
      </w:r>
    </w:p>
    <w:p w:rsidR="004A4F16" w:rsidRPr="00107639" w:rsidRDefault="004A4F16" w:rsidP="004A4F16">
      <w:pPr>
        <w:snapToGrid w:val="0"/>
        <w:spacing w:line="480" w:lineRule="exact"/>
        <w:ind w:firstLineChars="200" w:firstLine="480"/>
        <w:outlineLvl w:val="1"/>
        <w:rPr>
          <w:rFonts w:ascii="宋体" w:hAnsi="宋体" w:cs="宋体"/>
          <w:color w:val="000000" w:themeColor="text1"/>
          <w:sz w:val="24"/>
        </w:rPr>
      </w:pPr>
      <w:r w:rsidRPr="00107639">
        <w:rPr>
          <w:rFonts w:ascii="宋体" w:hAnsi="宋体" w:cs="宋体" w:hint="eastAsia"/>
          <w:color w:val="000000" w:themeColor="text1"/>
          <w:sz w:val="24"/>
        </w:rPr>
        <w:t>杨老师 （资产管理处）     联系电话：0513-85679264</w:t>
      </w:r>
    </w:p>
    <w:p w:rsidR="004A4F16" w:rsidRPr="00107639" w:rsidRDefault="004A4F16" w:rsidP="004A4F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联系邮箱：jssyzcglc@jsbc.edu.cn</w:t>
      </w:r>
    </w:p>
    <w:p w:rsidR="004A4F16" w:rsidRPr="00107639" w:rsidRDefault="004A4F16" w:rsidP="004A4F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2.监督、投诉联系方式</w:t>
      </w:r>
    </w:p>
    <w:p w:rsidR="004A4F16" w:rsidRPr="00107639" w:rsidRDefault="004A4F16" w:rsidP="004A4F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电话：0513-85679216，联系邮箱：jssyjjjc@163.com</w:t>
      </w:r>
    </w:p>
    <w:p w:rsidR="004A4F16" w:rsidRDefault="004A4F16" w:rsidP="004A4F16">
      <w:pPr>
        <w:tabs>
          <w:tab w:val="left" w:pos="360"/>
        </w:tabs>
        <w:spacing w:line="460" w:lineRule="exact"/>
        <w:ind w:firstLineChars="200" w:firstLine="480"/>
        <w:rPr>
          <w:rFonts w:ascii="宋体" w:hAnsi="宋体" w:cs="宋体"/>
          <w:sz w:val="24"/>
        </w:rPr>
      </w:pPr>
      <w:r>
        <w:rPr>
          <w:rFonts w:ascii="宋体" w:hAnsi="宋体" w:cs="宋体" w:hint="eastAsia"/>
          <w:sz w:val="24"/>
        </w:rPr>
        <w:t>3.招标代理机构信息</w:t>
      </w:r>
    </w:p>
    <w:p w:rsidR="004A4F16" w:rsidRDefault="004A4F16" w:rsidP="004A4F16">
      <w:pPr>
        <w:tabs>
          <w:tab w:val="left" w:pos="360"/>
        </w:tabs>
        <w:spacing w:line="460" w:lineRule="exact"/>
        <w:ind w:firstLineChars="200" w:firstLine="480"/>
        <w:rPr>
          <w:sz w:val="24"/>
        </w:rPr>
      </w:pPr>
      <w:r>
        <w:rPr>
          <w:rFonts w:hint="eastAsia"/>
          <w:sz w:val="24"/>
        </w:rPr>
        <w:t>名称：江苏中房工程咨询有限公司</w:t>
      </w:r>
    </w:p>
    <w:p w:rsidR="004A4F16" w:rsidRDefault="004A4F16" w:rsidP="004A4F16">
      <w:pPr>
        <w:tabs>
          <w:tab w:val="left" w:pos="360"/>
        </w:tabs>
        <w:spacing w:line="460" w:lineRule="exact"/>
        <w:ind w:firstLineChars="200" w:firstLine="480"/>
        <w:rPr>
          <w:sz w:val="24"/>
        </w:rPr>
      </w:pPr>
      <w:r>
        <w:rPr>
          <w:rFonts w:hint="eastAsia"/>
          <w:sz w:val="24"/>
        </w:rPr>
        <w:t>地址：南通市江海大道</w:t>
      </w:r>
      <w:r>
        <w:rPr>
          <w:rFonts w:hint="eastAsia"/>
          <w:sz w:val="24"/>
        </w:rPr>
        <w:t>817</w:t>
      </w:r>
      <w:r>
        <w:rPr>
          <w:rFonts w:hint="eastAsia"/>
          <w:sz w:val="24"/>
        </w:rPr>
        <w:t>号江海财富大厦</w:t>
      </w:r>
      <w:r>
        <w:rPr>
          <w:rFonts w:hint="eastAsia"/>
          <w:sz w:val="24"/>
        </w:rPr>
        <w:t>A</w:t>
      </w:r>
      <w:r>
        <w:rPr>
          <w:rFonts w:hint="eastAsia"/>
          <w:sz w:val="24"/>
        </w:rPr>
        <w:t>座</w:t>
      </w:r>
      <w:r>
        <w:rPr>
          <w:rFonts w:hint="eastAsia"/>
          <w:sz w:val="24"/>
        </w:rPr>
        <w:t>7</w:t>
      </w:r>
      <w:r>
        <w:rPr>
          <w:rFonts w:hint="eastAsia"/>
          <w:sz w:val="24"/>
        </w:rPr>
        <w:t>楼</w:t>
      </w:r>
    </w:p>
    <w:p w:rsidR="004A4F16" w:rsidRDefault="004A4F16" w:rsidP="004A4F16">
      <w:pPr>
        <w:tabs>
          <w:tab w:val="left" w:pos="360"/>
        </w:tabs>
        <w:spacing w:line="460" w:lineRule="exact"/>
        <w:ind w:firstLineChars="200" w:firstLine="480"/>
        <w:rPr>
          <w:sz w:val="24"/>
        </w:rPr>
      </w:pPr>
      <w:r>
        <w:rPr>
          <w:rFonts w:hint="eastAsia"/>
          <w:sz w:val="24"/>
        </w:rPr>
        <w:t>经办人联系方式：吴江</w:t>
      </w:r>
      <w:r>
        <w:rPr>
          <w:rFonts w:hint="eastAsia"/>
          <w:sz w:val="24"/>
        </w:rPr>
        <w:t xml:space="preserve"> 0513-68002662</w:t>
      </w:r>
      <w:r>
        <w:rPr>
          <w:rFonts w:hint="eastAsia"/>
          <w:sz w:val="24"/>
        </w:rPr>
        <w:t>、</w:t>
      </w:r>
      <w:r>
        <w:rPr>
          <w:rFonts w:hint="eastAsia"/>
          <w:sz w:val="24"/>
        </w:rPr>
        <w:t>13861946109</w:t>
      </w:r>
    </w:p>
    <w:p w:rsidR="004A4F16" w:rsidRDefault="004A4F16" w:rsidP="004A4F16">
      <w:pPr>
        <w:spacing w:line="360" w:lineRule="auto"/>
        <w:ind w:firstLineChars="200" w:firstLine="480"/>
        <w:jc w:val="left"/>
        <w:textAlignment w:val="baseline"/>
        <w:outlineLvl w:val="0"/>
        <w:rPr>
          <w:sz w:val="24"/>
        </w:rPr>
      </w:pPr>
      <w:r>
        <w:rPr>
          <w:rFonts w:hint="eastAsia"/>
          <w:sz w:val="24"/>
        </w:rPr>
        <w:t>邮箱：</w:t>
      </w:r>
      <w:hyperlink r:id="rId6" w:history="1">
        <w:r>
          <w:rPr>
            <w:rFonts w:hint="eastAsia"/>
            <w:sz w:val="24"/>
          </w:rPr>
          <w:t>458101863@qq.com</w:t>
        </w:r>
      </w:hyperlink>
    </w:p>
    <w:p w:rsidR="00A21D91" w:rsidRDefault="00A21D91"/>
    <w:sectPr w:rsidR="00A21D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16"/>
    <w:rsid w:val="004A4F16"/>
    <w:rsid w:val="00A21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1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A4F16"/>
    <w:pPr>
      <w:widowControl/>
      <w:spacing w:before="100" w:beforeAutospacing="1" w:after="100" w:afterAutospacing="1"/>
      <w:jc w:val="left"/>
    </w:pPr>
    <w:rPr>
      <w:rFonts w:ascii="宋体" w:hAnsi="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1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A4F16"/>
    <w:pPr>
      <w:widowControl/>
      <w:spacing w:before="100" w:beforeAutospacing="1" w:after="100" w:afterAutospacing="1"/>
      <w:jc w:val="left"/>
    </w:pPr>
    <w:rPr>
      <w:rFonts w:ascii="宋体" w:hAnsi="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fhxnt@126.com" TargetMode="External"/><Relationship Id="rId5" Type="http://schemas.openxmlformats.org/officeDocument/2006/relationships/hyperlink" Target="http://www.jsbc.edu.cn/&#65289;&#33719;&#21462;&#25307;&#26631;&#25991;&#20214;&#65292;&#24182;&#20110;2024&#24180;%2007%20&#26376;"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뒴뒴_x0003_</dc:creator>
  <cp:lastModifiedBy>뒴뒴_x0003_</cp:lastModifiedBy>
  <cp:revision>1</cp:revision>
  <dcterms:created xsi:type="dcterms:W3CDTF">2024-12-17T02:21:00Z</dcterms:created>
  <dcterms:modified xsi:type="dcterms:W3CDTF">2024-12-17T02:22:00Z</dcterms:modified>
</cp:coreProperties>
</file>